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1" w:lineRule="atLeast"/>
        <w:ind w:left="0" w:right="0"/>
        <w:jc w:val="center"/>
        <w:rPr>
          <w:rFonts w:hint="eastAsia"/>
          <w:color w:val="auto"/>
          <w:sz w:val="33"/>
          <w:szCs w:val="33"/>
          <w:lang w:val="en-US" w:eastAsia="zh-CN"/>
        </w:rPr>
      </w:pPr>
      <w:r>
        <w:rPr>
          <w:rFonts w:hint="eastAsia"/>
          <w:color w:val="auto"/>
          <w:sz w:val="33"/>
          <w:szCs w:val="33"/>
          <w:lang w:eastAsia="zh-CN"/>
        </w:rPr>
        <w:t>徐州市肿瘤医院</w:t>
      </w:r>
      <w:r>
        <w:rPr>
          <w:rFonts w:hint="eastAsia"/>
          <w:color w:val="auto"/>
          <w:sz w:val="33"/>
          <w:szCs w:val="33"/>
          <w:lang w:val="en-US" w:eastAsia="zh-CN"/>
        </w:rPr>
        <w:t xml:space="preserve">    </w:t>
      </w:r>
      <w:r>
        <w:rPr>
          <w:rFonts w:hint="eastAsia"/>
          <w:color w:val="auto"/>
          <w:sz w:val="33"/>
          <w:szCs w:val="33"/>
          <w:lang w:eastAsia="zh-CN"/>
        </w:rPr>
        <w:t>徐州市第三人民医院</w:t>
      </w:r>
    </w:p>
    <w:p>
      <w:pPr>
        <w:jc w:val="center"/>
        <w:rPr>
          <w:rFonts w:hint="eastAsia"/>
          <w:b/>
          <w:bCs/>
          <w:color w:val="auto"/>
          <w:sz w:val="30"/>
          <w:szCs w:val="30"/>
          <w:lang w:eastAsia="zh-CN"/>
        </w:rPr>
      </w:pPr>
      <w:r>
        <w:rPr>
          <w:rFonts w:hint="eastAsia"/>
          <w:b/>
          <w:bCs/>
          <w:color w:val="auto"/>
          <w:sz w:val="30"/>
          <w:szCs w:val="30"/>
        </w:rPr>
        <w:t>药物临床试验</w:t>
      </w:r>
      <w:r>
        <w:rPr>
          <w:rFonts w:hint="eastAsia"/>
          <w:b/>
          <w:bCs/>
          <w:color w:val="auto"/>
          <w:sz w:val="30"/>
          <w:szCs w:val="30"/>
          <w:lang w:eastAsia="zh-CN"/>
        </w:rPr>
        <w:t>伦理委员会</w:t>
      </w:r>
      <w:r>
        <w:rPr>
          <w:rFonts w:hint="eastAsia"/>
          <w:b/>
          <w:bCs/>
          <w:color w:val="auto"/>
          <w:sz w:val="30"/>
          <w:szCs w:val="30"/>
          <w:lang w:val="en-US" w:eastAsia="zh-CN"/>
        </w:rPr>
        <w:t xml:space="preserve">  </w:t>
      </w:r>
      <w:r>
        <w:rPr>
          <w:rFonts w:hint="eastAsia"/>
          <w:b/>
          <w:bCs/>
          <w:color w:val="auto"/>
          <w:sz w:val="30"/>
          <w:szCs w:val="30"/>
          <w:lang w:eastAsia="zh-CN"/>
        </w:rPr>
        <w:t>医学伦理委员会</w:t>
      </w:r>
    </w:p>
    <w:p>
      <w:pPr>
        <w:rPr>
          <w:rFonts w:hint="eastAsia" w:eastAsiaTheme="minorEastAsia"/>
          <w:b/>
          <w:bCs/>
          <w:color w:val="auto"/>
          <w:sz w:val="28"/>
          <w:szCs w:val="28"/>
          <w:lang w:eastAsia="zh-CN"/>
        </w:rPr>
      </w:pPr>
      <w:r>
        <w:rPr>
          <w:rFonts w:hint="eastAsia"/>
          <w:b/>
          <w:bCs/>
          <w:color w:val="auto"/>
          <w:sz w:val="30"/>
          <w:szCs w:val="30"/>
          <w:lang w:eastAsia="zh-CN"/>
        </w:rPr>
        <w:t>伦理委员会</w:t>
      </w:r>
      <w:r>
        <w:rPr>
          <w:rFonts w:hint="eastAsia"/>
          <w:b/>
          <w:bCs/>
          <w:color w:val="auto"/>
          <w:sz w:val="28"/>
          <w:szCs w:val="28"/>
          <w:lang w:eastAsia="zh-CN"/>
        </w:rPr>
        <w:t>简介：</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color w:val="auto"/>
          <w:sz w:val="24"/>
          <w:szCs w:val="24"/>
        </w:rPr>
      </w:pPr>
      <w:r>
        <w:rPr>
          <w:rFonts w:hint="eastAsia"/>
          <w:color w:val="auto"/>
          <w:sz w:val="24"/>
          <w:szCs w:val="24"/>
        </w:rPr>
        <w:t>1.药物临床试验伦理委员会依据相关法规，对提议涉及基础、心理行为学、医疗产品临床试验或研究、临床医学实践、公共卫生服务活动的科学、伦理学问题进行独立的、称职的和及时的评审，并对已经获得批准并且正在进行的上述研究或实践活动进行定期的伦理学监督、评估。</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color w:val="auto"/>
          <w:sz w:val="24"/>
          <w:szCs w:val="24"/>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color w:val="auto"/>
          <w:sz w:val="24"/>
          <w:szCs w:val="24"/>
        </w:rPr>
      </w:pPr>
      <w:r>
        <w:rPr>
          <w:rFonts w:hint="eastAsia"/>
          <w:color w:val="auto"/>
          <w:sz w:val="24"/>
          <w:szCs w:val="24"/>
        </w:rPr>
        <w:t>2.徐州市肿瘤医院依据我国GCP有关药物临床试验伦理委员会组成人员的规定，负责药物临床试验伦理委员会成员的筛选和/或招募、任免事项，并向药品监督管理部门备案。药物临床试验伦理委员会成员任职三年，可以连任。药物临床试验伦理委员会的组成和工作是相对独立的，不受任何参与试验者的影响。</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color w:val="auto"/>
          <w:sz w:val="24"/>
          <w:szCs w:val="24"/>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color w:val="auto"/>
          <w:sz w:val="24"/>
          <w:szCs w:val="24"/>
        </w:rPr>
      </w:pPr>
      <w:r>
        <w:rPr>
          <w:rFonts w:hint="eastAsia"/>
          <w:color w:val="auto"/>
          <w:sz w:val="24"/>
          <w:szCs w:val="24"/>
        </w:rPr>
        <w:t>3.药物临床试验伦理委员会</w:t>
      </w:r>
      <w:r>
        <w:rPr>
          <w:rFonts w:hint="eastAsia"/>
          <w:color w:val="auto"/>
          <w:sz w:val="24"/>
          <w:szCs w:val="24"/>
          <w:lang w:eastAsia="zh-CN"/>
        </w:rPr>
        <w:t>委员</w:t>
      </w:r>
      <w:r>
        <w:rPr>
          <w:rFonts w:hint="eastAsia"/>
          <w:color w:val="auto"/>
          <w:sz w:val="24"/>
          <w:szCs w:val="24"/>
          <w:lang w:val="en-US" w:eastAsia="zh-CN"/>
        </w:rPr>
        <w:t>13人，</w:t>
      </w:r>
      <w:r>
        <w:rPr>
          <w:rFonts w:hint="eastAsia"/>
          <w:color w:val="auto"/>
          <w:sz w:val="24"/>
          <w:szCs w:val="24"/>
        </w:rPr>
        <w:t>法定到会人数应8人以上，包括至少一名医药专业人员，至少一名非医药专业人员，至少一名外单位的人员。只有参与审查的药物临床试验伦理委员会委员才有投票权。</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color w:val="auto"/>
          <w:sz w:val="24"/>
          <w:szCs w:val="24"/>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color w:val="auto"/>
          <w:sz w:val="24"/>
          <w:szCs w:val="24"/>
        </w:rPr>
      </w:pPr>
      <w:r>
        <w:rPr>
          <w:rFonts w:hint="eastAsia"/>
          <w:color w:val="auto"/>
          <w:sz w:val="24"/>
          <w:szCs w:val="24"/>
        </w:rPr>
        <w:t>4.药物临床试验伦理委员会成员都必须接受有关生物医学研究的伦理道德和科学方面的初始培训和继续教育，并通过考核合格表明其达到培训的要求和预期目标。</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color w:val="auto"/>
          <w:sz w:val="24"/>
          <w:szCs w:val="24"/>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color w:val="auto"/>
          <w:sz w:val="24"/>
          <w:szCs w:val="24"/>
        </w:rPr>
      </w:pPr>
      <w:r>
        <w:rPr>
          <w:rFonts w:hint="eastAsia"/>
          <w:color w:val="auto"/>
          <w:sz w:val="24"/>
          <w:szCs w:val="24"/>
        </w:rPr>
        <w:t>5.药物临床试验伦理委员会成员应签署药物临床试验伦理委员会委员声明(IEC-C-002-A01-V</w:t>
      </w:r>
      <w:r>
        <w:rPr>
          <w:rFonts w:hint="eastAsia"/>
          <w:color w:val="auto"/>
          <w:sz w:val="24"/>
          <w:szCs w:val="24"/>
          <w:lang w:eastAsia="zh-CN"/>
        </w:rPr>
        <w:t>2.1</w:t>
      </w:r>
      <w:r>
        <w:rPr>
          <w:rFonts w:hint="eastAsia"/>
          <w:color w:val="auto"/>
          <w:sz w:val="24"/>
          <w:szCs w:val="24"/>
        </w:rPr>
        <w:t>)，同意公开他/她的完整姓名、职业和隶属关系;同意应要求公开其工作报酬和其他有关开支。</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color w:val="auto"/>
          <w:sz w:val="24"/>
          <w:szCs w:val="24"/>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color w:val="auto"/>
          <w:sz w:val="24"/>
          <w:szCs w:val="24"/>
        </w:rPr>
      </w:pPr>
      <w:r>
        <w:rPr>
          <w:rFonts w:hint="eastAsia"/>
          <w:color w:val="auto"/>
          <w:sz w:val="24"/>
          <w:szCs w:val="24"/>
        </w:rPr>
        <w:t>6.药物临床试验伦理委员会成员应签署一份有关会议审议内容、申请材料、受试者信息等相关事宜的保密承诺。</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color w:val="auto"/>
          <w:sz w:val="24"/>
          <w:szCs w:val="24"/>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color w:val="auto"/>
          <w:sz w:val="24"/>
          <w:szCs w:val="24"/>
        </w:rPr>
      </w:pPr>
      <w:r>
        <w:rPr>
          <w:rFonts w:hint="eastAsia"/>
          <w:color w:val="auto"/>
          <w:sz w:val="24"/>
          <w:szCs w:val="24"/>
        </w:rPr>
        <w:t>7.每次伦理审查前，药物临床试验伦理委员会成员或聘请的独立顾问均应声明是否存在与伦理审查有关的利益冲突，保证将任何可能有关的利益冲突向药物临床试验伦理委员会报告。</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color w:val="auto"/>
          <w:sz w:val="24"/>
          <w:szCs w:val="24"/>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color w:val="auto"/>
          <w:sz w:val="24"/>
          <w:szCs w:val="24"/>
        </w:rPr>
      </w:pPr>
      <w:r>
        <w:rPr>
          <w:rFonts w:hint="eastAsia"/>
          <w:color w:val="auto"/>
          <w:sz w:val="24"/>
          <w:szCs w:val="24"/>
        </w:rPr>
        <w:t>8.药物临床试验伦理委员会设秘书</w:t>
      </w:r>
      <w:r>
        <w:rPr>
          <w:rFonts w:hint="eastAsia"/>
          <w:color w:val="auto"/>
          <w:sz w:val="24"/>
          <w:szCs w:val="24"/>
          <w:lang w:val="en-US" w:eastAsia="zh-CN"/>
        </w:rPr>
        <w:t>1</w:t>
      </w:r>
      <w:r>
        <w:rPr>
          <w:rFonts w:hint="eastAsia"/>
          <w:color w:val="auto"/>
          <w:sz w:val="24"/>
          <w:szCs w:val="24"/>
        </w:rPr>
        <w:t>人，负责受理伦理审查申请材料、会议日程安排、会议记录、决议通告、档案管理、年度工作总结以及经费管理等工作。</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color w:val="auto"/>
          <w:sz w:val="24"/>
          <w:szCs w:val="24"/>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color w:val="auto"/>
          <w:sz w:val="24"/>
          <w:szCs w:val="24"/>
        </w:rPr>
      </w:pPr>
      <w:r>
        <w:rPr>
          <w:rFonts w:hint="eastAsia"/>
          <w:color w:val="auto"/>
          <w:sz w:val="24"/>
          <w:szCs w:val="24"/>
        </w:rPr>
        <w:t>9.药物临床试验伦理委员会应承接相关生命伦理学问题的咨询、教育培训。受理和及时处理受试者或患者的投诉及损害理赔事宜。</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color w:val="auto"/>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1" w:lineRule="atLeast"/>
        <w:ind w:left="0" w:right="0"/>
        <w:jc w:val="center"/>
        <w:rPr>
          <w:color w:val="auto"/>
          <w:sz w:val="33"/>
          <w:szCs w:val="33"/>
        </w:rPr>
      </w:pPr>
      <w:r>
        <w:rPr>
          <w:color w:val="auto"/>
          <w:sz w:val="33"/>
          <w:szCs w:val="33"/>
        </w:rPr>
        <w:t>药物（器械）临床试验伦理审查申请/报告指南</w:t>
      </w:r>
    </w:p>
    <w:p>
      <w:pPr>
        <w:keepNext w:val="0"/>
        <w:keepLines w:val="0"/>
        <w:widowControl/>
        <w:suppressLineNumbers w:val="0"/>
        <w:spacing w:before="0" w:beforeAutospacing="0" w:after="0" w:afterAutospacing="0"/>
        <w:ind w:left="0" w:right="0"/>
        <w:jc w:val="left"/>
        <w:rPr>
          <w:color w:val="auto"/>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color w:val="auto"/>
        </w:rPr>
      </w:pPr>
      <w:r>
        <w:rPr>
          <w:color w:val="auto"/>
          <w:sz w:val="24"/>
          <w:szCs w:val="24"/>
        </w:rPr>
        <w:t>为指导主要研究者/申办者提交药物/医疗器械/体外诊断试剂临床试验项目在我院药物（器械）临床试验伦理委员会递交伦理审查申请/报告，特制订本指南。</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rPr>
      </w:pPr>
      <w:r>
        <w:rPr>
          <w:rStyle w:val="12"/>
          <w:color w:val="auto"/>
          <w:sz w:val="25"/>
          <w:szCs w:val="25"/>
        </w:rPr>
        <w:t>一、提交伦理审查的研究项目范围</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color w:val="auto"/>
          <w:sz w:val="24"/>
          <w:szCs w:val="24"/>
          <w:lang w:val="en-US" w:eastAsia="zh-CN"/>
        </w:rPr>
      </w:pPr>
      <w:r>
        <w:rPr>
          <w:color w:val="auto"/>
          <w:sz w:val="24"/>
          <w:szCs w:val="24"/>
        </w:rPr>
        <w:t>根据国家药品监督管理局“药物临床试验伦理审查工作指导原则”（2010年）、“疫苗临床试验技术指导原则”（2013年）、“药物临床试验质量管理规范”（2020年）、 “医疗器械临床试验质量管理规范”（2022年），国家卫生健康委“涉及人的生物医学研究伦理审查办法”（2016年）、“涉及人的生命科学和医学研究伦理审查办法”（2023年）、“涉及人的临床研究伦理审查委员会建设指南”（2020年），国家中医药管理局“中医药临床研究伦理审查管理规范”（2010年），下列范围的研究项目应依据本指南提交伦理审查申请报告：</w:t>
      </w:r>
      <w:r>
        <w:rPr>
          <w:color w:val="auto"/>
          <w:sz w:val="24"/>
          <w:szCs w:val="24"/>
          <w:lang w:val="en-US" w:eastAsia="zh-CN"/>
        </w:rPr>
        <w:t>1、药物临床试验；2、医疗器械、体外诊断试剂临床试验</w:t>
      </w:r>
      <w:r>
        <w:rPr>
          <w:rFonts w:hint="eastAsia"/>
          <w:color w:val="auto"/>
          <w:sz w:val="24"/>
          <w:szCs w:val="24"/>
          <w:lang w:val="en-US" w:eastAsia="zh-CN"/>
        </w:rPr>
        <w:t>。</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jc w:val="both"/>
        <w:rPr>
          <w:rFonts w:hint="eastAsia"/>
          <w:color w:val="auto"/>
          <w:sz w:val="24"/>
          <w:szCs w:val="24"/>
          <w:lang w:val="en-US" w:eastAsia="zh-CN"/>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Style w:val="12"/>
          <w:rFonts w:ascii="Times New Roman" w:hAnsi="Times New Roman" w:eastAsia="宋体" w:cs="Times New Roman"/>
          <w:color w:val="auto"/>
          <w:sz w:val="25"/>
          <w:szCs w:val="25"/>
        </w:rPr>
      </w:pPr>
      <w:r>
        <w:rPr>
          <w:rStyle w:val="12"/>
          <w:rFonts w:ascii="Times New Roman" w:hAnsi="Times New Roman" w:eastAsia="宋体" w:cs="Times New Roman"/>
          <w:color w:val="auto"/>
          <w:sz w:val="25"/>
          <w:szCs w:val="25"/>
        </w:rPr>
        <w:t>二、伦理审查申请/报告的类别</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420" w:leftChars="200" w:right="0" w:firstLine="420"/>
        <w:jc w:val="both"/>
        <w:textAlignment w:val="auto"/>
        <w:rPr>
          <w:rFonts w:hint="eastAsia" w:eastAsiaTheme="minorEastAsia"/>
          <w:color w:val="auto"/>
          <w:sz w:val="24"/>
          <w:szCs w:val="24"/>
          <w:lang w:eastAsia="zh-CN"/>
        </w:rPr>
      </w:pPr>
      <w:r>
        <w:rPr>
          <w:color w:val="auto"/>
          <w:sz w:val="24"/>
          <w:szCs w:val="24"/>
          <w:lang w:val="en-US" w:eastAsia="zh-CN"/>
        </w:rPr>
        <w:t>1初始审查</w:t>
      </w:r>
      <w:r>
        <w:rPr>
          <w:color w:val="auto"/>
          <w:sz w:val="24"/>
          <w:szCs w:val="24"/>
          <w:lang w:val="en-US" w:eastAsia="zh-CN"/>
        </w:rPr>
        <w:br w:type="textWrapping"/>
      </w:r>
      <w:r>
        <w:rPr>
          <w:color w:val="auto"/>
          <w:sz w:val="24"/>
          <w:szCs w:val="24"/>
          <w:lang w:val="en-US" w:eastAsia="zh-CN"/>
        </w:rPr>
        <w:t>初始</w:t>
      </w:r>
      <w:r>
        <w:rPr>
          <w:color w:val="auto"/>
          <w:sz w:val="24"/>
          <w:szCs w:val="24"/>
        </w:rPr>
        <w:t>审查申请：“初始审查申请”是指项目实施前首次向伦理委员会提交的审查申请。应在研究开始前提交伦理审查申请，经伦理委员会批准后方可实施。</w:t>
      </w:r>
      <w:r>
        <w:rPr>
          <w:color w:val="auto"/>
          <w:sz w:val="24"/>
          <w:szCs w:val="24"/>
          <w:lang w:val="en-US" w:eastAsia="zh-CN"/>
        </w:rPr>
        <w:br w:type="textWrapping"/>
      </w:r>
      <w:r>
        <w:rPr>
          <w:rFonts w:hint="eastAsia"/>
          <w:color w:val="auto"/>
          <w:sz w:val="24"/>
          <w:szCs w:val="24"/>
        </w:rPr>
        <w:t>申请者须填写伦理初审审查申请表(药物/医疗器械)》(IEC-C-006-A12-V</w:t>
      </w:r>
      <w:r>
        <w:rPr>
          <w:rFonts w:hint="eastAsia"/>
          <w:color w:val="auto"/>
          <w:sz w:val="24"/>
          <w:szCs w:val="24"/>
          <w:lang w:val="en-US" w:eastAsia="zh-CN"/>
        </w:rPr>
        <w:t>2.1</w:t>
      </w:r>
      <w:r>
        <w:rPr>
          <w:rFonts w:hint="eastAsia"/>
          <w:color w:val="auto"/>
          <w:sz w:val="24"/>
          <w:szCs w:val="24"/>
        </w:rPr>
        <w:t>)：(签名并注明日期)，并提供以下书面材料(有申办者原章，超过两页以上的文档双面打印)，并向药物临床试验伦理委员会邮箱发1份完整的电子版材料(不用盖章或签名)(如有)。供药物临床试验伦理委员会审核及备案。</w:t>
      </w:r>
      <w:r>
        <w:rPr>
          <w:color w:val="auto"/>
          <w:sz w:val="24"/>
          <w:szCs w:val="24"/>
        </w:rPr>
        <w:t>填写</w:t>
      </w:r>
      <w:r>
        <w:rPr>
          <w:rFonts w:hint="eastAsia"/>
          <w:color w:val="auto"/>
          <w:sz w:val="24"/>
          <w:szCs w:val="24"/>
          <w:lang w:eastAsia="zh-CN"/>
        </w:rPr>
        <w:t>试验机构</w:t>
      </w:r>
      <w:r>
        <w:rPr>
          <w:color w:val="auto"/>
          <w:sz w:val="24"/>
          <w:szCs w:val="24"/>
        </w:rPr>
        <w:t>《研究材</w:t>
      </w:r>
      <w:r>
        <w:rPr>
          <w:rFonts w:hint="eastAsia"/>
          <w:color w:val="auto"/>
          <w:sz w:val="24"/>
          <w:szCs w:val="24"/>
          <w:lang w:eastAsia="zh-CN"/>
        </w:rPr>
        <w:t>料</w:t>
      </w:r>
      <w:r>
        <w:rPr>
          <w:color w:val="auto"/>
          <w:sz w:val="24"/>
          <w:szCs w:val="24"/>
        </w:rPr>
        <w:t>诚信承诺书》</w:t>
      </w:r>
      <w:r>
        <w:rPr>
          <w:rFonts w:hint="eastAsia"/>
          <w:color w:val="auto"/>
          <w:sz w:val="24"/>
          <w:szCs w:val="24"/>
          <w:lang w:eastAsia="zh-CN"/>
        </w:rPr>
        <w:t>。</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color w:val="auto"/>
          <w:sz w:val="24"/>
          <w:szCs w:val="24"/>
        </w:rPr>
      </w:pPr>
      <w:r>
        <w:rPr>
          <w:rFonts w:hint="eastAsia"/>
          <w:color w:val="auto"/>
          <w:sz w:val="24"/>
          <w:szCs w:val="24"/>
        </w:rPr>
        <w:t>1)药物临床试验研究方案初次申请审查，应提交的文件：</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color w:val="auto"/>
          <w:sz w:val="24"/>
          <w:szCs w:val="24"/>
        </w:rPr>
      </w:pPr>
      <w:r>
        <w:rPr>
          <w:rStyle w:val="12"/>
          <w:rFonts w:hint="eastAsia" w:ascii="Times New Roman" w:hAnsi="Times New Roman" w:eastAsia="宋体" w:cs="Times New Roman"/>
          <w:b w:val="0"/>
          <w:bCs/>
          <w:color w:val="auto"/>
          <w:sz w:val="25"/>
          <w:szCs w:val="25"/>
        </w:rPr>
        <w:t>以下材料请准备一份原件</w:t>
      </w:r>
    </w:p>
    <w:p>
      <w:pPr>
        <w:rPr>
          <w:rFonts w:hint="eastAsia"/>
          <w:color w:val="auto"/>
        </w:rPr>
      </w:pPr>
      <w:r>
        <w:rPr>
          <w:rFonts w:hint="eastAsia"/>
          <w:color w:val="auto"/>
        </w:rPr>
        <w:t>　　(1).递交信(含所递交文件清单，注明所有递交文件的版本号或日期);</w:t>
      </w:r>
    </w:p>
    <w:p>
      <w:pPr>
        <w:rPr>
          <w:rFonts w:hint="eastAsia"/>
          <w:color w:val="auto"/>
        </w:rPr>
      </w:pPr>
    </w:p>
    <w:p>
      <w:pPr>
        <w:rPr>
          <w:rFonts w:hint="eastAsia"/>
          <w:color w:val="auto"/>
        </w:rPr>
      </w:pPr>
      <w:r>
        <w:rPr>
          <w:rFonts w:hint="eastAsia"/>
          <w:color w:val="auto"/>
        </w:rPr>
        <w:t>　　(2).伦理审查申请表(药物/医疗器械)(IEC-C-006-A12-V</w:t>
      </w:r>
      <w:r>
        <w:rPr>
          <w:rFonts w:hint="eastAsia"/>
          <w:color w:val="auto"/>
          <w:lang w:val="en-US" w:eastAsia="zh-CN"/>
        </w:rPr>
        <w:t>2.1</w:t>
      </w:r>
      <w:r>
        <w:rPr>
          <w:rFonts w:hint="eastAsia"/>
          <w:color w:val="auto"/>
        </w:rPr>
        <w:t>)(务必填写完整，由主要研究者签字);</w:t>
      </w:r>
    </w:p>
    <w:p>
      <w:pPr>
        <w:rPr>
          <w:rFonts w:hint="eastAsia"/>
          <w:color w:val="auto"/>
        </w:rPr>
      </w:pPr>
    </w:p>
    <w:p>
      <w:pPr>
        <w:rPr>
          <w:rFonts w:hint="eastAsia"/>
          <w:color w:val="auto"/>
        </w:rPr>
      </w:pPr>
      <w:r>
        <w:rPr>
          <w:rFonts w:hint="eastAsia"/>
          <w:color w:val="auto"/>
        </w:rPr>
        <w:t>　　以下材料可按药物临床试验伦理委员会参会委员人数准备，可复印</w:t>
      </w:r>
    </w:p>
    <w:p>
      <w:pPr>
        <w:rPr>
          <w:rFonts w:hint="eastAsia"/>
          <w:color w:val="auto"/>
        </w:rPr>
      </w:pPr>
    </w:p>
    <w:p>
      <w:pPr>
        <w:rPr>
          <w:rFonts w:hint="eastAsia"/>
          <w:color w:val="auto"/>
        </w:rPr>
      </w:pPr>
      <w:r>
        <w:rPr>
          <w:rFonts w:hint="eastAsia"/>
          <w:color w:val="auto"/>
        </w:rPr>
        <w:t>　　(1).国家药品监督管理局临床试验批件或等效准许文件;</w:t>
      </w:r>
    </w:p>
    <w:p>
      <w:pPr>
        <w:rPr>
          <w:rFonts w:hint="eastAsia"/>
          <w:color w:val="auto"/>
        </w:rPr>
      </w:pPr>
    </w:p>
    <w:p>
      <w:pPr>
        <w:rPr>
          <w:rFonts w:hint="eastAsia"/>
          <w:color w:val="auto"/>
        </w:rPr>
      </w:pPr>
      <w:r>
        <w:rPr>
          <w:rFonts w:hint="eastAsia"/>
          <w:color w:val="auto"/>
        </w:rPr>
        <w:t>　　(2).牵头单位药物临床试验伦理委员会批件;</w:t>
      </w:r>
    </w:p>
    <w:p>
      <w:pPr>
        <w:rPr>
          <w:rFonts w:hint="eastAsia"/>
          <w:color w:val="auto"/>
        </w:rPr>
      </w:pPr>
    </w:p>
    <w:p>
      <w:pPr>
        <w:rPr>
          <w:rFonts w:hint="eastAsia"/>
          <w:color w:val="auto"/>
        </w:rPr>
      </w:pPr>
      <w:r>
        <w:rPr>
          <w:rFonts w:hint="eastAsia"/>
          <w:color w:val="auto"/>
        </w:rPr>
        <w:t>　　(3).临床试验药品及对照药品合格检验报告;</w:t>
      </w:r>
    </w:p>
    <w:p>
      <w:pPr>
        <w:rPr>
          <w:rFonts w:hint="eastAsia"/>
          <w:color w:val="auto"/>
        </w:rPr>
      </w:pPr>
    </w:p>
    <w:p>
      <w:pPr>
        <w:rPr>
          <w:rFonts w:hint="eastAsia"/>
          <w:color w:val="auto"/>
        </w:rPr>
      </w:pPr>
      <w:r>
        <w:rPr>
          <w:rFonts w:hint="eastAsia"/>
          <w:color w:val="auto"/>
        </w:rPr>
        <w:t>　　(4).申办者资质证明及临床试验药品生产的GMP证书复印件;</w:t>
      </w:r>
    </w:p>
    <w:p>
      <w:pPr>
        <w:rPr>
          <w:rFonts w:hint="eastAsia"/>
          <w:color w:val="auto"/>
        </w:rPr>
      </w:pPr>
    </w:p>
    <w:p>
      <w:pPr>
        <w:rPr>
          <w:rFonts w:hint="eastAsia"/>
          <w:color w:val="auto"/>
        </w:rPr>
      </w:pPr>
      <w:r>
        <w:rPr>
          <w:rFonts w:hint="eastAsia"/>
          <w:color w:val="auto"/>
        </w:rPr>
        <w:t>　　(5).研究方案(含方案编号，版本号和日期);</w:t>
      </w:r>
    </w:p>
    <w:p>
      <w:pPr>
        <w:rPr>
          <w:rFonts w:hint="eastAsia"/>
          <w:color w:val="auto"/>
        </w:rPr>
      </w:pPr>
    </w:p>
    <w:p>
      <w:pPr>
        <w:rPr>
          <w:rFonts w:hint="eastAsia"/>
          <w:color w:val="auto"/>
        </w:rPr>
      </w:pPr>
      <w:r>
        <w:rPr>
          <w:rFonts w:hint="eastAsia"/>
          <w:color w:val="auto"/>
        </w:rPr>
        <w:t>　　(6).知情同意书(含方案编号，版本号和日期);</w:t>
      </w:r>
    </w:p>
    <w:p>
      <w:pPr>
        <w:rPr>
          <w:rFonts w:hint="eastAsia"/>
          <w:color w:val="auto"/>
        </w:rPr>
      </w:pPr>
    </w:p>
    <w:p>
      <w:pPr>
        <w:rPr>
          <w:rFonts w:hint="eastAsia"/>
          <w:color w:val="auto"/>
        </w:rPr>
      </w:pPr>
      <w:r>
        <w:rPr>
          <w:rFonts w:hint="eastAsia"/>
          <w:color w:val="auto"/>
        </w:rPr>
        <w:t>　　(7).研究者手册(版本号和日期，IV期须提供药物说明书);</w:t>
      </w:r>
    </w:p>
    <w:p>
      <w:pPr>
        <w:rPr>
          <w:rFonts w:hint="eastAsia"/>
          <w:color w:val="auto"/>
        </w:rPr>
      </w:pPr>
    </w:p>
    <w:p>
      <w:pPr>
        <w:rPr>
          <w:rFonts w:hint="eastAsia"/>
          <w:color w:val="auto"/>
        </w:rPr>
      </w:pPr>
      <w:r>
        <w:rPr>
          <w:rFonts w:hint="eastAsia"/>
          <w:color w:val="auto"/>
        </w:rPr>
        <w:t>　　(8).病例报告表(含方案编号，版本号和日期);</w:t>
      </w:r>
    </w:p>
    <w:p>
      <w:pPr>
        <w:rPr>
          <w:rFonts w:hint="eastAsia"/>
          <w:color w:val="auto"/>
        </w:rPr>
      </w:pPr>
    </w:p>
    <w:p>
      <w:pPr>
        <w:rPr>
          <w:rFonts w:hint="eastAsia"/>
          <w:color w:val="auto"/>
        </w:rPr>
      </w:pPr>
      <w:r>
        <w:rPr>
          <w:rFonts w:hint="eastAsia"/>
          <w:color w:val="auto"/>
        </w:rPr>
        <w:t>　　(9).主要研究者简历;</w:t>
      </w:r>
    </w:p>
    <w:p>
      <w:pPr>
        <w:rPr>
          <w:rFonts w:hint="eastAsia"/>
          <w:color w:val="auto"/>
        </w:rPr>
      </w:pPr>
    </w:p>
    <w:p>
      <w:pPr>
        <w:rPr>
          <w:rFonts w:hint="eastAsia"/>
          <w:color w:val="auto"/>
        </w:rPr>
      </w:pPr>
      <w:r>
        <w:rPr>
          <w:rFonts w:hint="eastAsia"/>
          <w:color w:val="auto"/>
        </w:rPr>
        <w:t>　　(10).多中心研究单位一览表;</w:t>
      </w:r>
    </w:p>
    <w:p>
      <w:pPr>
        <w:rPr>
          <w:rFonts w:hint="eastAsia"/>
          <w:color w:val="auto"/>
        </w:rPr>
      </w:pPr>
    </w:p>
    <w:p>
      <w:pPr>
        <w:rPr>
          <w:rFonts w:hint="eastAsia"/>
          <w:color w:val="auto"/>
        </w:rPr>
      </w:pPr>
      <w:r>
        <w:rPr>
          <w:rFonts w:hint="eastAsia"/>
          <w:color w:val="auto"/>
        </w:rPr>
        <w:t>　　(11).申办者委托函;</w:t>
      </w:r>
    </w:p>
    <w:p>
      <w:pPr>
        <w:rPr>
          <w:rFonts w:hint="eastAsia"/>
          <w:color w:val="auto"/>
        </w:rPr>
      </w:pPr>
    </w:p>
    <w:p>
      <w:pPr>
        <w:rPr>
          <w:rFonts w:hint="eastAsia"/>
          <w:color w:val="auto"/>
        </w:rPr>
      </w:pPr>
      <w:r>
        <w:rPr>
          <w:rFonts w:hint="eastAsia"/>
          <w:color w:val="auto"/>
        </w:rPr>
        <w:t>　　(12).研究者简历;</w:t>
      </w:r>
    </w:p>
    <w:p>
      <w:pPr>
        <w:rPr>
          <w:rFonts w:hint="eastAsia"/>
          <w:color w:val="auto"/>
        </w:rPr>
      </w:pPr>
    </w:p>
    <w:p>
      <w:pPr>
        <w:rPr>
          <w:rFonts w:hint="eastAsia"/>
          <w:color w:val="auto"/>
        </w:rPr>
      </w:pPr>
      <w:r>
        <w:rPr>
          <w:rFonts w:hint="eastAsia"/>
          <w:color w:val="auto"/>
        </w:rPr>
        <w:t>　　(13).其他资料(如受试者须知、受试者日记、紧急联系卡、招募受试者、试验样本使用管理声明或出境批文、专项保险凭证等)。</w:t>
      </w:r>
    </w:p>
    <w:p>
      <w:pPr>
        <w:rPr>
          <w:rFonts w:hint="eastAsia"/>
          <w:color w:val="auto"/>
        </w:rPr>
      </w:pPr>
    </w:p>
    <w:p>
      <w:pPr>
        <w:rPr>
          <w:rFonts w:hint="eastAsia"/>
          <w:color w:val="auto"/>
        </w:rPr>
      </w:pPr>
      <w:r>
        <w:rPr>
          <w:rFonts w:hint="eastAsia"/>
          <w:color w:val="auto"/>
        </w:rPr>
        <w:t>　　备注：(5)、(6)、(7)、(8)如有中英文版，请提供中文版，送审材料装订尽量简洁，材料区分有隔开标志)</w:t>
      </w:r>
    </w:p>
    <w:p>
      <w:pPr>
        <w:rPr>
          <w:rFonts w:hint="eastAsia"/>
          <w:color w:val="auto"/>
        </w:rPr>
      </w:pPr>
    </w:p>
    <w:p>
      <w:pPr>
        <w:rPr>
          <w:rFonts w:hint="eastAsia"/>
          <w:color w:val="auto"/>
        </w:rPr>
      </w:pPr>
      <w:r>
        <w:rPr>
          <w:rFonts w:hint="eastAsia"/>
          <w:color w:val="auto"/>
        </w:rPr>
        <w:t>　　2)医疗器械临床试验研究方案初次申请审查，应提交的文件：</w:t>
      </w:r>
    </w:p>
    <w:p>
      <w:pPr>
        <w:rPr>
          <w:rFonts w:hint="eastAsia"/>
          <w:color w:val="auto"/>
        </w:rPr>
      </w:pPr>
    </w:p>
    <w:p>
      <w:pPr>
        <w:rPr>
          <w:rFonts w:hint="eastAsia"/>
          <w:color w:val="auto"/>
        </w:rPr>
      </w:pPr>
      <w:r>
        <w:rPr>
          <w:rFonts w:hint="eastAsia"/>
          <w:color w:val="auto"/>
        </w:rPr>
        <w:t>　　以下材料准备一份原件</w:t>
      </w:r>
    </w:p>
    <w:p>
      <w:pPr>
        <w:rPr>
          <w:rFonts w:hint="eastAsia"/>
          <w:color w:val="auto"/>
        </w:rPr>
      </w:pPr>
    </w:p>
    <w:p>
      <w:pPr>
        <w:rPr>
          <w:rFonts w:hint="eastAsia"/>
          <w:color w:val="auto"/>
        </w:rPr>
      </w:pPr>
      <w:r>
        <w:rPr>
          <w:rFonts w:hint="eastAsia"/>
          <w:color w:val="auto"/>
        </w:rPr>
        <w:t>　　(1)递交信(含所递交文件清单，注明所有递交文件的版本号或日期);</w:t>
      </w:r>
    </w:p>
    <w:p>
      <w:pPr>
        <w:rPr>
          <w:rFonts w:hint="eastAsia"/>
          <w:color w:val="auto"/>
        </w:rPr>
      </w:pPr>
    </w:p>
    <w:p>
      <w:pPr>
        <w:rPr>
          <w:rFonts w:hint="eastAsia"/>
          <w:color w:val="auto"/>
        </w:rPr>
      </w:pPr>
      <w:r>
        <w:rPr>
          <w:rFonts w:hint="eastAsia"/>
          <w:color w:val="auto"/>
        </w:rPr>
        <w:t>　　(2)伦理审查申请表(药物/医疗器械)(IEC-C-006-A12-V</w:t>
      </w:r>
      <w:r>
        <w:rPr>
          <w:rFonts w:hint="eastAsia"/>
          <w:color w:val="auto"/>
          <w:lang w:eastAsia="zh-CN"/>
        </w:rPr>
        <w:t>2.1</w:t>
      </w:r>
      <w:r>
        <w:rPr>
          <w:rFonts w:hint="eastAsia"/>
          <w:color w:val="auto"/>
        </w:rPr>
        <w:t>);</w:t>
      </w:r>
    </w:p>
    <w:p>
      <w:pPr>
        <w:rPr>
          <w:rFonts w:hint="eastAsia"/>
          <w:color w:val="auto"/>
        </w:rPr>
      </w:pPr>
    </w:p>
    <w:p>
      <w:pPr>
        <w:rPr>
          <w:rFonts w:hint="eastAsia"/>
          <w:color w:val="auto"/>
        </w:rPr>
      </w:pPr>
      <w:r>
        <w:rPr>
          <w:rFonts w:hint="eastAsia"/>
          <w:color w:val="auto"/>
        </w:rPr>
        <w:t>　　以下材料按参会委员人数准备</w:t>
      </w:r>
      <w:r>
        <w:rPr>
          <w:rFonts w:hint="eastAsia"/>
          <w:color w:val="auto"/>
          <w:lang w:val="en-US" w:eastAsia="zh-CN"/>
        </w:rPr>
        <w:t>13份</w:t>
      </w:r>
      <w:r>
        <w:rPr>
          <w:rFonts w:hint="eastAsia"/>
          <w:color w:val="auto"/>
        </w:rPr>
        <w:t>，可复印</w:t>
      </w:r>
    </w:p>
    <w:p>
      <w:pPr>
        <w:rPr>
          <w:rFonts w:hint="eastAsia"/>
          <w:color w:val="auto"/>
        </w:rPr>
      </w:pPr>
    </w:p>
    <w:p>
      <w:pPr>
        <w:rPr>
          <w:rFonts w:hint="eastAsia"/>
          <w:color w:val="auto"/>
        </w:rPr>
      </w:pPr>
      <w:r>
        <w:rPr>
          <w:rFonts w:hint="eastAsia"/>
          <w:color w:val="auto"/>
        </w:rPr>
        <w:t>　　(1). 该产品具有复核通过的注册产品标准或相应的国家、行业标准;</w:t>
      </w:r>
    </w:p>
    <w:p>
      <w:pPr>
        <w:rPr>
          <w:rFonts w:hint="eastAsia"/>
          <w:color w:val="auto"/>
        </w:rPr>
      </w:pPr>
    </w:p>
    <w:p>
      <w:pPr>
        <w:rPr>
          <w:rFonts w:hint="eastAsia"/>
          <w:color w:val="auto"/>
        </w:rPr>
      </w:pPr>
      <w:r>
        <w:rPr>
          <w:rFonts w:hint="eastAsia"/>
          <w:color w:val="auto"/>
        </w:rPr>
        <w:t>　　(2). 该产品具有自测报告;</w:t>
      </w:r>
    </w:p>
    <w:p>
      <w:pPr>
        <w:rPr>
          <w:rFonts w:hint="eastAsia"/>
          <w:color w:val="auto"/>
        </w:rPr>
      </w:pPr>
    </w:p>
    <w:p>
      <w:pPr>
        <w:rPr>
          <w:rFonts w:hint="eastAsia"/>
          <w:color w:val="auto"/>
        </w:rPr>
      </w:pPr>
      <w:r>
        <w:rPr>
          <w:rFonts w:hint="eastAsia"/>
          <w:color w:val="auto"/>
        </w:rPr>
        <w:t>　　(3). 该产品具有国务院食品药品监督管理部门会同国务院质量技术监督部门认可的检测机构出具的产品型式试验报告，且结论为合格;</w:t>
      </w:r>
    </w:p>
    <w:p>
      <w:pPr>
        <w:rPr>
          <w:rFonts w:hint="eastAsia"/>
          <w:color w:val="auto"/>
        </w:rPr>
      </w:pPr>
    </w:p>
    <w:p>
      <w:pPr>
        <w:rPr>
          <w:rFonts w:hint="eastAsia"/>
          <w:color w:val="auto"/>
        </w:rPr>
      </w:pPr>
      <w:r>
        <w:rPr>
          <w:rFonts w:hint="eastAsia"/>
          <w:color w:val="auto"/>
        </w:rPr>
        <w:t>　　(4). 受试产品为首次用于植入人体的医疗器械，应当具有该产品的动物试验报告;其他需要由动物试验确认产品对人体临床试验安全性的产品，也应当提交动物试验报告;</w:t>
      </w:r>
    </w:p>
    <w:p>
      <w:pPr>
        <w:rPr>
          <w:rFonts w:hint="eastAsia"/>
          <w:color w:val="auto"/>
        </w:rPr>
      </w:pPr>
    </w:p>
    <w:p>
      <w:pPr>
        <w:rPr>
          <w:rFonts w:hint="eastAsia"/>
          <w:color w:val="auto"/>
        </w:rPr>
      </w:pPr>
      <w:r>
        <w:rPr>
          <w:rFonts w:hint="eastAsia"/>
          <w:color w:val="auto"/>
        </w:rPr>
        <w:t>　　(5). 申办者资质证明及质量认证体系或质量考核报告;</w:t>
      </w:r>
    </w:p>
    <w:p>
      <w:pPr>
        <w:rPr>
          <w:rFonts w:hint="eastAsia"/>
          <w:color w:val="auto"/>
        </w:rPr>
      </w:pPr>
    </w:p>
    <w:p>
      <w:pPr>
        <w:rPr>
          <w:rFonts w:hint="eastAsia"/>
          <w:color w:val="auto"/>
        </w:rPr>
      </w:pPr>
      <w:r>
        <w:rPr>
          <w:rFonts w:hint="eastAsia"/>
          <w:color w:val="auto"/>
        </w:rPr>
        <w:t>　　(6). 研究方案 (含版本号和日期);</w:t>
      </w:r>
    </w:p>
    <w:p>
      <w:pPr>
        <w:rPr>
          <w:rFonts w:hint="eastAsia"/>
          <w:color w:val="auto"/>
        </w:rPr>
      </w:pPr>
    </w:p>
    <w:p>
      <w:pPr>
        <w:rPr>
          <w:rFonts w:hint="eastAsia"/>
          <w:color w:val="auto"/>
        </w:rPr>
      </w:pPr>
      <w:r>
        <w:rPr>
          <w:rFonts w:hint="eastAsia"/>
          <w:color w:val="auto"/>
        </w:rPr>
        <w:t>　　(7). 知情同意书 (含版本号和日期，如有);</w:t>
      </w:r>
    </w:p>
    <w:p>
      <w:pPr>
        <w:rPr>
          <w:rFonts w:hint="eastAsia"/>
          <w:color w:val="auto"/>
        </w:rPr>
      </w:pPr>
    </w:p>
    <w:p>
      <w:pPr>
        <w:rPr>
          <w:rFonts w:hint="eastAsia"/>
          <w:color w:val="auto"/>
        </w:rPr>
      </w:pPr>
      <w:r>
        <w:rPr>
          <w:rFonts w:hint="eastAsia"/>
          <w:color w:val="auto"/>
        </w:rPr>
        <w:t>　　(8). 病例报告表 (含版本号和日期，如有);</w:t>
      </w:r>
    </w:p>
    <w:p>
      <w:pPr>
        <w:rPr>
          <w:rFonts w:hint="eastAsia"/>
          <w:color w:val="auto"/>
        </w:rPr>
      </w:pPr>
    </w:p>
    <w:p>
      <w:pPr>
        <w:rPr>
          <w:rFonts w:hint="eastAsia"/>
          <w:color w:val="auto"/>
        </w:rPr>
      </w:pPr>
      <w:r>
        <w:rPr>
          <w:rFonts w:hint="eastAsia"/>
          <w:color w:val="auto"/>
        </w:rPr>
        <w:t>　　(9). 主要研究者简历;</w:t>
      </w:r>
    </w:p>
    <w:p>
      <w:pPr>
        <w:rPr>
          <w:rFonts w:hint="eastAsia"/>
          <w:color w:val="auto"/>
        </w:rPr>
      </w:pPr>
    </w:p>
    <w:p>
      <w:pPr>
        <w:rPr>
          <w:rFonts w:hint="eastAsia"/>
          <w:color w:val="auto"/>
        </w:rPr>
      </w:pPr>
      <w:r>
        <w:rPr>
          <w:rFonts w:hint="eastAsia"/>
          <w:color w:val="auto"/>
        </w:rPr>
        <w:t>　　(10). 其他单位同意临床试验的伦理批件;</w:t>
      </w:r>
    </w:p>
    <w:p>
      <w:pPr>
        <w:rPr>
          <w:rFonts w:hint="eastAsia"/>
          <w:color w:val="auto"/>
        </w:rPr>
      </w:pPr>
    </w:p>
    <w:p>
      <w:pPr>
        <w:rPr>
          <w:rFonts w:hint="eastAsia"/>
          <w:color w:val="auto"/>
        </w:rPr>
      </w:pPr>
      <w:r>
        <w:rPr>
          <w:rFonts w:hint="eastAsia"/>
          <w:color w:val="auto"/>
        </w:rPr>
        <w:t>　　(11). 上市医疗器械临床试验须提交申办者的委托函及免费使用证明;</w:t>
      </w:r>
    </w:p>
    <w:p>
      <w:pPr>
        <w:rPr>
          <w:rFonts w:hint="eastAsia"/>
          <w:color w:val="auto"/>
        </w:rPr>
      </w:pPr>
    </w:p>
    <w:p>
      <w:pPr>
        <w:rPr>
          <w:rFonts w:hint="eastAsia"/>
          <w:color w:val="auto"/>
        </w:rPr>
      </w:pPr>
      <w:r>
        <w:rPr>
          <w:rFonts w:hint="eastAsia"/>
          <w:color w:val="auto"/>
        </w:rPr>
        <w:t>　　(12). 申办者对CRO的委托函;</w:t>
      </w:r>
    </w:p>
    <w:p>
      <w:pPr>
        <w:rPr>
          <w:rFonts w:hint="eastAsia"/>
          <w:color w:val="auto"/>
        </w:rPr>
      </w:pPr>
    </w:p>
    <w:p>
      <w:pPr>
        <w:rPr>
          <w:rFonts w:hint="eastAsia"/>
          <w:color w:val="auto"/>
        </w:rPr>
      </w:pPr>
      <w:r>
        <w:rPr>
          <w:rFonts w:hint="eastAsia"/>
          <w:color w:val="auto"/>
        </w:rPr>
        <w:t>　　(13). 其他资料(如受试者须知、受试者日记、招募广告、保险声明等，如有)。</w:t>
      </w:r>
    </w:p>
    <w:p>
      <w:pPr>
        <w:rPr>
          <w:rFonts w:hint="eastAsia"/>
          <w:color w:val="auto"/>
        </w:rPr>
      </w:pPr>
    </w:p>
    <w:p>
      <w:pPr>
        <w:rPr>
          <w:rFonts w:hint="eastAsia"/>
          <w:color w:val="auto"/>
        </w:rPr>
      </w:pPr>
      <w:r>
        <w:rPr>
          <w:rFonts w:hint="eastAsia"/>
          <w:color w:val="auto"/>
        </w:rPr>
        <w:t>　　备注：(6)、(7)、(8)如有中英文版，提供中文版，送审材料装订尽量简洁，材料区分尽量有隔开标志)。</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color w:val="auto"/>
        </w:rPr>
      </w:pPr>
      <w:r>
        <w:rPr>
          <w:rFonts w:hint="eastAsia"/>
          <w:color w:val="auto"/>
          <w:sz w:val="24"/>
          <w:szCs w:val="24"/>
          <w:lang w:val="en-US" w:eastAsia="zh-CN"/>
        </w:rPr>
        <w:t xml:space="preserve"> </w:t>
      </w:r>
      <w:r>
        <w:rPr>
          <w:color w:val="auto"/>
          <w:sz w:val="24"/>
          <w:szCs w:val="24"/>
          <w:lang w:val="en-US" w:eastAsia="zh-CN"/>
        </w:rPr>
        <w:t>2跟踪审查</w:t>
      </w:r>
      <w:r>
        <w:rPr>
          <w:color w:val="auto"/>
          <w:sz w:val="24"/>
          <w:szCs w:val="24"/>
          <w:lang w:val="en-US" w:eastAsia="zh-CN"/>
        </w:rPr>
        <w:br w:type="textWrapping"/>
      </w:r>
      <w:r>
        <w:rPr>
          <w:rFonts w:hint="eastAsia"/>
          <w:color w:val="auto"/>
          <w:sz w:val="24"/>
          <w:szCs w:val="24"/>
          <w:lang w:val="en-US" w:eastAsia="zh-CN"/>
        </w:rPr>
        <w:t xml:space="preserve">  </w:t>
      </w:r>
      <w:r>
        <w:rPr>
          <w:color w:val="auto"/>
          <w:sz w:val="24"/>
          <w:szCs w:val="24"/>
        </w:rPr>
        <w:t>修正案申请：研究过程中若对研究方案、知情同意书、招募广告、研究者手册以及给到受试者的材料（如受试者日记卡及调查问卷等）的修改，均应以“修正案申请”的方式及时提交伦理委员会审查，批准后方可实施。</w:t>
      </w:r>
      <w:r>
        <w:rPr>
          <w:rFonts w:hint="eastAsia"/>
          <w:color w:val="auto"/>
        </w:rPr>
        <w:t>请提供以下书面材料两份(有申办者原章，超过两页以上的文档双面打印)，供药物临床试验伦理委员会办公室审核及备案。</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color w:val="auto"/>
        </w:rPr>
      </w:pPr>
    </w:p>
    <w:p>
      <w:pPr>
        <w:rPr>
          <w:rFonts w:hint="eastAsia"/>
          <w:color w:val="auto"/>
        </w:rPr>
      </w:pPr>
      <w:r>
        <w:rPr>
          <w:rFonts w:hint="eastAsia"/>
          <w:color w:val="auto"/>
        </w:rPr>
        <w:t>　1)研究方案和/或知情同意书更新应包括：</w:t>
      </w:r>
    </w:p>
    <w:p>
      <w:pPr>
        <w:rPr>
          <w:rFonts w:hint="eastAsia"/>
          <w:color w:val="auto"/>
        </w:rPr>
      </w:pPr>
    </w:p>
    <w:p>
      <w:pPr>
        <w:rPr>
          <w:rFonts w:hint="eastAsia"/>
          <w:color w:val="auto"/>
        </w:rPr>
      </w:pPr>
      <w:r>
        <w:rPr>
          <w:rFonts w:hint="eastAsia"/>
          <w:color w:val="auto"/>
        </w:rPr>
        <w:t>　　(1). 递交信(含递交文件清单、注明版本号和日期)</w:t>
      </w:r>
    </w:p>
    <w:p>
      <w:pPr>
        <w:rPr>
          <w:rFonts w:hint="eastAsia"/>
          <w:color w:val="auto"/>
        </w:rPr>
      </w:pPr>
    </w:p>
    <w:p>
      <w:pPr>
        <w:rPr>
          <w:rFonts w:hint="eastAsia" w:eastAsiaTheme="minorEastAsia"/>
          <w:color w:val="auto"/>
          <w:lang w:eastAsia="zh-CN"/>
        </w:rPr>
      </w:pPr>
      <w:r>
        <w:rPr>
          <w:rFonts w:hint="eastAsia"/>
          <w:color w:val="auto"/>
        </w:rPr>
        <w:t>　　(2). 修正方案伦理审查申请表(IEC-C-013-A01-V</w:t>
      </w:r>
      <w:r>
        <w:rPr>
          <w:rFonts w:hint="eastAsia"/>
          <w:color w:val="auto"/>
          <w:lang w:eastAsia="zh-CN"/>
        </w:rPr>
        <w:t>2.1</w:t>
      </w:r>
      <w:r>
        <w:rPr>
          <w:rFonts w:hint="eastAsia"/>
          <w:color w:val="auto"/>
        </w:rPr>
        <w:t>)</w:t>
      </w:r>
      <w:r>
        <w:rPr>
          <w:rFonts w:hint="eastAsia"/>
          <w:color w:val="auto"/>
          <w:lang w:eastAsia="zh-CN"/>
        </w:rPr>
        <w:t>，</w:t>
      </w:r>
      <w:r>
        <w:rPr>
          <w:rFonts w:hint="eastAsia"/>
          <w:color w:val="auto"/>
        </w:rPr>
        <w:t>修改之处以《修正对比表》</w:t>
      </w:r>
      <w:r>
        <w:rPr>
          <w:rFonts w:hint="eastAsia"/>
          <w:color w:val="auto"/>
          <w:lang w:eastAsia="zh-CN"/>
        </w:rPr>
        <w:t>提交</w:t>
      </w:r>
    </w:p>
    <w:p>
      <w:pPr>
        <w:rPr>
          <w:rFonts w:hint="eastAsia"/>
          <w:color w:val="auto"/>
        </w:rPr>
      </w:pPr>
    </w:p>
    <w:p>
      <w:pPr>
        <w:rPr>
          <w:rFonts w:hint="eastAsia"/>
          <w:color w:val="auto"/>
        </w:rPr>
      </w:pPr>
      <w:r>
        <w:rPr>
          <w:rFonts w:hint="eastAsia"/>
          <w:color w:val="auto"/>
        </w:rPr>
        <w:t>　　(3). 对研究方案或其他相关文件做修正的说明(注明修改处在修改前的页码、行数及修改后的内容)</w:t>
      </w:r>
    </w:p>
    <w:p>
      <w:pPr>
        <w:rPr>
          <w:rFonts w:hint="eastAsia"/>
          <w:color w:val="auto"/>
        </w:rPr>
      </w:pPr>
    </w:p>
    <w:p>
      <w:pPr>
        <w:rPr>
          <w:rFonts w:hint="eastAsia"/>
          <w:color w:val="auto"/>
        </w:rPr>
      </w:pPr>
      <w:r>
        <w:rPr>
          <w:rFonts w:hint="eastAsia"/>
          <w:color w:val="auto"/>
        </w:rPr>
        <w:t>　　(4). 修正版研究方案及相关文件(含方案编号、版本号和日期，所作更改处必须划线或荧光涂色标示)</w:t>
      </w:r>
    </w:p>
    <w:p>
      <w:pPr>
        <w:rPr>
          <w:rFonts w:hint="eastAsia"/>
          <w:color w:val="auto"/>
        </w:rPr>
      </w:pPr>
    </w:p>
    <w:p>
      <w:pPr>
        <w:rPr>
          <w:rFonts w:hint="eastAsia"/>
          <w:color w:val="auto"/>
        </w:rPr>
      </w:pPr>
      <w:r>
        <w:rPr>
          <w:rFonts w:hint="eastAsia"/>
          <w:color w:val="auto"/>
        </w:rPr>
        <w:t>　　(5). 中心伦理批件</w:t>
      </w:r>
    </w:p>
    <w:p>
      <w:pPr>
        <w:rPr>
          <w:rFonts w:hint="eastAsia"/>
          <w:color w:val="auto"/>
        </w:rPr>
      </w:pPr>
    </w:p>
    <w:p>
      <w:pPr>
        <w:rPr>
          <w:rFonts w:hint="eastAsia"/>
          <w:color w:val="auto"/>
        </w:rPr>
      </w:pPr>
      <w:r>
        <w:rPr>
          <w:rFonts w:hint="eastAsia"/>
          <w:color w:val="auto"/>
        </w:rPr>
        <w:t>　　2)研究方案按委员会初次审查意见修改后申请复审时应包括：</w:t>
      </w:r>
    </w:p>
    <w:p>
      <w:pPr>
        <w:rPr>
          <w:rFonts w:hint="eastAsia"/>
          <w:color w:val="auto"/>
        </w:rPr>
      </w:pPr>
    </w:p>
    <w:p>
      <w:pPr>
        <w:rPr>
          <w:rFonts w:hint="eastAsia"/>
          <w:color w:val="auto"/>
        </w:rPr>
      </w:pPr>
      <w:r>
        <w:rPr>
          <w:rFonts w:hint="eastAsia"/>
          <w:color w:val="auto"/>
        </w:rPr>
        <w:t>　　(1). 再次送审递交信(含递交文件清单、注明版本号和日期)</w:t>
      </w:r>
    </w:p>
    <w:p>
      <w:pPr>
        <w:rPr>
          <w:rFonts w:hint="eastAsia"/>
          <w:color w:val="auto"/>
        </w:rPr>
      </w:pPr>
    </w:p>
    <w:p>
      <w:pPr>
        <w:rPr>
          <w:rFonts w:hint="eastAsia"/>
          <w:color w:val="auto"/>
        </w:rPr>
      </w:pPr>
      <w:r>
        <w:rPr>
          <w:rFonts w:hint="eastAsia"/>
          <w:color w:val="auto"/>
        </w:rPr>
        <w:t>　　(2). 再次审查工作表(IEC-C-012-A02-V</w:t>
      </w:r>
      <w:r>
        <w:rPr>
          <w:rFonts w:hint="eastAsia"/>
          <w:color w:val="auto"/>
          <w:lang w:eastAsia="zh-CN"/>
        </w:rPr>
        <w:t>2.1</w:t>
      </w:r>
      <w:r>
        <w:rPr>
          <w:rFonts w:hint="eastAsia"/>
          <w:color w:val="auto"/>
        </w:rPr>
        <w:t>)</w:t>
      </w:r>
    </w:p>
    <w:p>
      <w:pPr>
        <w:rPr>
          <w:rFonts w:hint="eastAsia"/>
          <w:color w:val="auto"/>
        </w:rPr>
      </w:pPr>
    </w:p>
    <w:p>
      <w:pPr>
        <w:rPr>
          <w:rFonts w:hint="eastAsia"/>
          <w:color w:val="auto"/>
        </w:rPr>
      </w:pPr>
      <w:r>
        <w:rPr>
          <w:rFonts w:hint="eastAsia"/>
          <w:color w:val="auto"/>
        </w:rPr>
        <w:t>　　(3). 对研究方案或其他相关文件做修改的说明(注明修改处在修改前的页码、行数及修改后的内容)</w:t>
      </w:r>
    </w:p>
    <w:p>
      <w:pPr>
        <w:rPr>
          <w:rFonts w:hint="eastAsia"/>
          <w:color w:val="auto"/>
        </w:rPr>
      </w:pPr>
    </w:p>
    <w:p>
      <w:pPr>
        <w:rPr>
          <w:rFonts w:hint="eastAsia"/>
          <w:color w:val="auto"/>
        </w:rPr>
      </w:pPr>
      <w:r>
        <w:rPr>
          <w:rFonts w:hint="eastAsia"/>
          <w:color w:val="auto"/>
        </w:rPr>
        <w:t>　　(4). 修正版研究方案及相关文件(含方案编号、版本号和日期，所作更改处必须划线或荧光涂色标示)</w:t>
      </w:r>
    </w:p>
    <w:p>
      <w:pPr>
        <w:rPr>
          <w:rFonts w:hint="eastAsia"/>
          <w:color w:val="auto"/>
        </w:rPr>
      </w:pPr>
    </w:p>
    <w:p>
      <w:pPr>
        <w:rPr>
          <w:rFonts w:hint="eastAsia"/>
          <w:color w:val="auto"/>
        </w:rPr>
      </w:pPr>
      <w:r>
        <w:rPr>
          <w:rFonts w:hint="eastAsia"/>
          <w:color w:val="auto"/>
        </w:rPr>
        <w:t>　　3)报告严重不良事件应包括：</w:t>
      </w:r>
    </w:p>
    <w:p>
      <w:pPr>
        <w:rPr>
          <w:rFonts w:hint="eastAsia"/>
          <w:color w:val="auto"/>
        </w:rPr>
      </w:pPr>
    </w:p>
    <w:p>
      <w:pPr>
        <w:rPr>
          <w:rFonts w:hint="eastAsia"/>
          <w:color w:val="auto"/>
        </w:rPr>
      </w:pPr>
      <w:r>
        <w:rPr>
          <w:rFonts w:hint="eastAsia"/>
          <w:color w:val="auto"/>
        </w:rPr>
        <w:t>　　(1). 发生在本中心的严重不良事件，24小时内递交严重不良事件报告表(IEC-C-014-A01-V</w:t>
      </w:r>
      <w:r>
        <w:rPr>
          <w:rFonts w:hint="eastAsia"/>
          <w:color w:val="auto"/>
          <w:lang w:eastAsia="zh-CN"/>
        </w:rPr>
        <w:t>2.1</w:t>
      </w:r>
      <w:r>
        <w:rPr>
          <w:rFonts w:hint="eastAsia"/>
          <w:color w:val="auto"/>
        </w:rPr>
        <w:t>)原件;</w:t>
      </w:r>
    </w:p>
    <w:p>
      <w:pPr>
        <w:rPr>
          <w:rFonts w:hint="eastAsia"/>
          <w:color w:val="auto"/>
        </w:rPr>
      </w:pPr>
    </w:p>
    <w:p>
      <w:pPr>
        <w:rPr>
          <w:rFonts w:hint="eastAsia"/>
          <w:color w:val="auto"/>
        </w:rPr>
      </w:pPr>
      <w:r>
        <w:rPr>
          <w:rFonts w:hint="eastAsia"/>
          <w:color w:val="auto"/>
        </w:rPr>
        <w:t>　　(2). 发生在其他中心的严重不良事件，向药物临床试验伦理委员会提交《严重不良事件报告表》副本;</w:t>
      </w:r>
    </w:p>
    <w:p>
      <w:pPr>
        <w:rPr>
          <w:rFonts w:hint="eastAsia"/>
          <w:color w:val="auto"/>
        </w:rPr>
      </w:pPr>
    </w:p>
    <w:p>
      <w:pPr>
        <w:rPr>
          <w:rFonts w:hint="eastAsia"/>
          <w:color w:val="auto"/>
        </w:rPr>
      </w:pPr>
      <w:r>
        <w:rPr>
          <w:rFonts w:hint="eastAsia"/>
          <w:color w:val="auto"/>
        </w:rPr>
        <w:t>　　(3). 使用药物临床试验伦理委员会提供的样本或与样本内容一致的报告表;本机构使用严重不良事件报告表(IEC-C-014-A01-V</w:t>
      </w:r>
      <w:r>
        <w:rPr>
          <w:rFonts w:hint="eastAsia"/>
          <w:color w:val="auto"/>
          <w:lang w:eastAsia="zh-CN"/>
        </w:rPr>
        <w:t>2.1</w:t>
      </w:r>
      <w:r>
        <w:rPr>
          <w:rFonts w:hint="eastAsia"/>
          <w:color w:val="auto"/>
        </w:rPr>
        <w:t>)</w:t>
      </w:r>
    </w:p>
    <w:p>
      <w:pPr>
        <w:rPr>
          <w:rFonts w:hint="eastAsia"/>
          <w:color w:val="auto"/>
        </w:rPr>
      </w:pPr>
    </w:p>
    <w:p>
      <w:pPr>
        <w:rPr>
          <w:rFonts w:hint="eastAsia"/>
          <w:color w:val="auto"/>
        </w:rPr>
      </w:pPr>
      <w:r>
        <w:rPr>
          <w:rFonts w:hint="eastAsia"/>
          <w:color w:val="auto"/>
        </w:rPr>
        <w:t>　　(4). 发生在本中心的严重不良事件，提供向国家药监局和省药监局备案的回执;</w:t>
      </w:r>
    </w:p>
    <w:p>
      <w:pPr>
        <w:rPr>
          <w:rFonts w:hint="eastAsia"/>
          <w:color w:val="auto"/>
        </w:rPr>
      </w:pPr>
    </w:p>
    <w:p>
      <w:pPr>
        <w:rPr>
          <w:rFonts w:hint="eastAsia"/>
          <w:color w:val="auto"/>
        </w:rPr>
      </w:pPr>
      <w:r>
        <w:rPr>
          <w:rFonts w:hint="eastAsia"/>
          <w:color w:val="auto"/>
        </w:rPr>
        <w:t>　　(5). 报告时还应说明研究者或申办者是否计划或已经修改研究方案或修改知情同意书，如需修改请注明理由，修改需在得到药物临床试验伦理委员会批准后方可实施。</w:t>
      </w:r>
    </w:p>
    <w:p>
      <w:pPr>
        <w:rPr>
          <w:rFonts w:hint="eastAsia"/>
          <w:color w:val="auto"/>
        </w:rPr>
      </w:pPr>
    </w:p>
    <w:p>
      <w:pPr>
        <w:rPr>
          <w:rFonts w:hint="eastAsia"/>
          <w:color w:val="auto"/>
        </w:rPr>
      </w:pPr>
      <w:r>
        <w:rPr>
          <w:rFonts w:hint="eastAsia"/>
          <w:color w:val="auto"/>
        </w:rPr>
        <w:t>　　4)年度/定期跟踪审查应包括：</w:t>
      </w:r>
    </w:p>
    <w:p>
      <w:pPr>
        <w:rPr>
          <w:rFonts w:hint="eastAsia"/>
          <w:color w:val="auto"/>
        </w:rPr>
      </w:pPr>
    </w:p>
    <w:p>
      <w:pPr>
        <w:rPr>
          <w:rFonts w:hint="eastAsia"/>
          <w:color w:val="auto"/>
        </w:rPr>
      </w:pPr>
      <w:r>
        <w:rPr>
          <w:rFonts w:hint="eastAsia"/>
          <w:color w:val="auto"/>
        </w:rPr>
        <w:t>　　(1). 递交信(含递交文件清单、注明版本号和日期)</w:t>
      </w:r>
    </w:p>
    <w:p>
      <w:pPr>
        <w:rPr>
          <w:rFonts w:hint="eastAsia"/>
          <w:color w:val="auto"/>
        </w:rPr>
      </w:pPr>
    </w:p>
    <w:p>
      <w:pPr>
        <w:rPr>
          <w:rFonts w:hint="eastAsia"/>
          <w:color w:val="auto"/>
        </w:rPr>
      </w:pPr>
      <w:r>
        <w:rPr>
          <w:rFonts w:hint="eastAsia"/>
          <w:color w:val="auto"/>
        </w:rPr>
        <w:t>　　(2). 年度/定期跟踪审查报告(IEC-C-020-A01-V</w:t>
      </w:r>
      <w:r>
        <w:rPr>
          <w:rFonts w:hint="eastAsia"/>
          <w:color w:val="auto"/>
          <w:lang w:eastAsia="zh-CN"/>
        </w:rPr>
        <w:t>2.1</w:t>
      </w:r>
      <w:r>
        <w:rPr>
          <w:rFonts w:hint="eastAsia"/>
          <w:color w:val="auto"/>
        </w:rPr>
        <w:t>)</w:t>
      </w:r>
    </w:p>
    <w:p>
      <w:pPr>
        <w:rPr>
          <w:rFonts w:hint="eastAsia"/>
          <w:color w:val="auto"/>
        </w:rPr>
      </w:pPr>
    </w:p>
    <w:p>
      <w:pPr>
        <w:rPr>
          <w:rFonts w:hint="eastAsia"/>
          <w:color w:val="auto"/>
        </w:rPr>
      </w:pPr>
      <w:r>
        <w:rPr>
          <w:rFonts w:hint="eastAsia"/>
          <w:color w:val="auto"/>
        </w:rPr>
        <w:t>　　(3). 有签名的正在使用的知情同意书复印件一份(由IEC批准的最终版本)</w:t>
      </w:r>
    </w:p>
    <w:p>
      <w:pPr>
        <w:rPr>
          <w:rFonts w:hint="eastAsia"/>
          <w:color w:val="auto"/>
        </w:rPr>
      </w:pPr>
    </w:p>
    <w:p>
      <w:pPr>
        <w:rPr>
          <w:rFonts w:hint="eastAsia"/>
          <w:color w:val="auto"/>
        </w:rPr>
      </w:pPr>
      <w:r>
        <w:rPr>
          <w:rFonts w:hint="eastAsia"/>
          <w:color w:val="auto"/>
        </w:rPr>
        <w:t>　　5)研究方案结题后申请审查应包括：</w:t>
      </w:r>
    </w:p>
    <w:p>
      <w:pPr>
        <w:rPr>
          <w:rFonts w:hint="eastAsia"/>
          <w:color w:val="auto"/>
        </w:rPr>
      </w:pPr>
    </w:p>
    <w:p>
      <w:pPr>
        <w:rPr>
          <w:rFonts w:hint="eastAsia"/>
          <w:color w:val="auto"/>
        </w:rPr>
      </w:pPr>
      <w:r>
        <w:rPr>
          <w:rFonts w:hint="eastAsia"/>
          <w:color w:val="auto"/>
        </w:rPr>
        <w:t>　　(1). 递交信(含递交文件清单、注明版本号和日期)</w:t>
      </w:r>
    </w:p>
    <w:p>
      <w:pPr>
        <w:rPr>
          <w:rFonts w:hint="eastAsia"/>
          <w:color w:val="auto"/>
        </w:rPr>
      </w:pPr>
    </w:p>
    <w:p>
      <w:pPr>
        <w:rPr>
          <w:rFonts w:hint="eastAsia"/>
          <w:color w:val="auto"/>
        </w:rPr>
      </w:pPr>
      <w:r>
        <w:rPr>
          <w:rFonts w:hint="eastAsia"/>
          <w:color w:val="auto"/>
        </w:rPr>
        <w:t>　　(2). 结题报告(IEC-C-019-A02-V</w:t>
      </w:r>
      <w:r>
        <w:rPr>
          <w:rFonts w:hint="eastAsia"/>
          <w:color w:val="auto"/>
          <w:lang w:eastAsia="zh-CN"/>
        </w:rPr>
        <w:t>2.1</w:t>
      </w:r>
      <w:r>
        <w:rPr>
          <w:rFonts w:hint="eastAsia"/>
          <w:color w:val="auto"/>
        </w:rPr>
        <w:t>)</w:t>
      </w:r>
    </w:p>
    <w:p>
      <w:pPr>
        <w:rPr>
          <w:rFonts w:hint="eastAsia"/>
          <w:color w:val="auto"/>
        </w:rPr>
      </w:pPr>
    </w:p>
    <w:p>
      <w:pPr>
        <w:rPr>
          <w:rFonts w:hint="eastAsia"/>
          <w:color w:val="auto"/>
        </w:rPr>
      </w:pPr>
      <w:r>
        <w:rPr>
          <w:rFonts w:hint="eastAsia"/>
          <w:color w:val="auto"/>
        </w:rPr>
        <w:t>　　6)提前终止试验应包括：</w:t>
      </w:r>
    </w:p>
    <w:p>
      <w:pPr>
        <w:rPr>
          <w:rFonts w:hint="eastAsia"/>
          <w:color w:val="auto"/>
        </w:rPr>
      </w:pPr>
    </w:p>
    <w:p>
      <w:pPr>
        <w:rPr>
          <w:rFonts w:hint="eastAsia"/>
          <w:color w:val="auto"/>
        </w:rPr>
      </w:pPr>
      <w:r>
        <w:rPr>
          <w:rFonts w:hint="eastAsia"/>
          <w:color w:val="auto"/>
        </w:rPr>
        <w:t>　　(1). 递交信(含递交文件清单、注明版本号和日期)</w:t>
      </w:r>
    </w:p>
    <w:p>
      <w:pPr>
        <w:rPr>
          <w:rFonts w:hint="eastAsia"/>
          <w:color w:val="auto"/>
        </w:rPr>
      </w:pPr>
    </w:p>
    <w:p>
      <w:pPr>
        <w:rPr>
          <w:rFonts w:hint="eastAsia"/>
          <w:color w:val="auto"/>
        </w:rPr>
      </w:pPr>
      <w:r>
        <w:rPr>
          <w:rFonts w:hint="eastAsia"/>
          <w:color w:val="auto"/>
        </w:rPr>
        <w:t>　　(2). 暂停提前终止研究报告(IEC-C-021-A01-V</w:t>
      </w:r>
      <w:r>
        <w:rPr>
          <w:rFonts w:hint="eastAsia"/>
          <w:color w:val="auto"/>
          <w:lang w:eastAsia="zh-CN"/>
        </w:rPr>
        <w:t>2.1</w:t>
      </w:r>
      <w:r>
        <w:rPr>
          <w:rFonts w:hint="eastAsia"/>
          <w:color w:val="auto"/>
        </w:rPr>
        <w:t>)</w:t>
      </w:r>
    </w:p>
    <w:p>
      <w:pPr>
        <w:rPr>
          <w:rFonts w:hint="eastAsia"/>
          <w:color w:val="auto"/>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color w:val="auto"/>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Style w:val="12"/>
          <w:rFonts w:hint="eastAsia"/>
          <w:b w:val="0"/>
          <w:bCs/>
          <w:color w:val="auto"/>
          <w:sz w:val="24"/>
          <w:szCs w:val="24"/>
          <w:lang w:eastAsia="zh-CN"/>
        </w:rPr>
      </w:pPr>
      <w:r>
        <w:rPr>
          <w:rStyle w:val="12"/>
          <w:rFonts w:hint="eastAsia"/>
          <w:b w:val="0"/>
          <w:bCs/>
          <w:color w:val="auto"/>
          <w:sz w:val="24"/>
          <w:szCs w:val="24"/>
          <w:lang w:eastAsia="zh-CN"/>
        </w:rPr>
        <w:t>相关要求：</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color w:val="auto"/>
        </w:rPr>
      </w:pPr>
      <w:r>
        <w:rPr>
          <w:rStyle w:val="12"/>
          <w:b w:val="0"/>
          <w:bCs/>
          <w:color w:val="auto"/>
          <w:sz w:val="24"/>
          <w:szCs w:val="24"/>
        </w:rPr>
        <w:t>年度/定期跟踪审查申请报告：</w:t>
      </w:r>
      <w:r>
        <w:rPr>
          <w:color w:val="auto"/>
          <w:sz w:val="24"/>
          <w:szCs w:val="24"/>
        </w:rPr>
        <w:t>申请人应按照伦理审查意见规定的年度/定期跟踪审查频率，在截止日期前1个月提交研究进展报告；当出现任何可能显著影响试验进行、或增加受试者危险的情况时，应以“研究进展报告”的方式，及时报告伦理委员会。如果未按跟踪审查频率（逾期一个月）递交研究进展报告的，伦理委员会可以终止其试验的继续进行。</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color w:val="auto"/>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b w:val="0"/>
          <w:bCs w:val="0"/>
          <w:color w:val="auto"/>
        </w:rPr>
      </w:pPr>
      <w:r>
        <w:rPr>
          <w:rFonts w:hint="eastAsia"/>
          <w:b w:val="0"/>
          <w:bCs w:val="0"/>
          <w:color w:val="auto"/>
        </w:rPr>
        <w:t>严重不良事件</w:t>
      </w:r>
      <w:r>
        <w:rPr>
          <w:rStyle w:val="12"/>
          <w:b w:val="0"/>
          <w:bCs w:val="0"/>
          <w:color w:val="auto"/>
          <w:sz w:val="24"/>
          <w:szCs w:val="24"/>
        </w:rPr>
        <w:t>报告：</w:t>
      </w:r>
      <w:r>
        <w:rPr>
          <w:b w:val="0"/>
          <w:bCs w:val="0"/>
          <w:color w:val="auto"/>
          <w:sz w:val="24"/>
          <w:szCs w:val="24"/>
        </w:rPr>
        <w:t>本中心发生严重不良事件时研究者应当立即（获知后的24 h内）向伦理委员会书面报告所有严重不良事件，随后应当及时提供详尽、书面的随访报告和总结报告。</w:t>
      </w:r>
      <w:r>
        <w:rPr>
          <w:color w:val="auto"/>
          <w:sz w:val="24"/>
          <w:szCs w:val="24"/>
        </w:rPr>
        <w:t>外院或其他来源安全性事件每三个月递交安全性信息汇总表</w:t>
      </w:r>
      <w:r>
        <w:rPr>
          <w:rFonts w:hint="eastAsia"/>
          <w:color w:val="auto"/>
          <w:sz w:val="24"/>
          <w:szCs w:val="24"/>
          <w:lang w:eastAsia="zh-CN"/>
        </w:rPr>
        <w:t>。</w:t>
      </w:r>
      <w:r>
        <w:rPr>
          <w:b w:val="0"/>
          <w:bCs w:val="0"/>
          <w:color w:val="auto"/>
          <w:sz w:val="24"/>
          <w:szCs w:val="24"/>
        </w:rPr>
        <w:t>具体要求见药物（器械）临床试验安全性事件上报伦理要求。</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b w:val="0"/>
          <w:bCs w:val="0"/>
          <w:color w:val="auto"/>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b w:val="0"/>
          <w:bCs w:val="0"/>
          <w:color w:val="auto"/>
        </w:rPr>
      </w:pPr>
      <w:r>
        <w:rPr>
          <w:rStyle w:val="12"/>
          <w:b w:val="0"/>
          <w:bCs w:val="0"/>
          <w:color w:val="auto"/>
          <w:sz w:val="24"/>
          <w:szCs w:val="24"/>
        </w:rPr>
        <w:t>研究者手册：</w:t>
      </w:r>
      <w:r>
        <w:rPr>
          <w:b w:val="0"/>
          <w:bCs w:val="0"/>
          <w:color w:val="auto"/>
          <w:sz w:val="24"/>
          <w:szCs w:val="24"/>
        </w:rPr>
        <w:t>试验实施期间，如有更新，研究者需要向伦理委员会提交更新后的研究者手册。如因研究者手册更新而修订方案和/或知情等的，应与相关材料一起，按修正案申请提交；不修订方案和/或知情的，在年度/定期跟踪审查中以研究进展报告的形式递交。</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b w:val="0"/>
          <w:bCs w:val="0"/>
          <w:color w:val="auto"/>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b w:val="0"/>
          <w:bCs w:val="0"/>
          <w:color w:val="auto"/>
        </w:rPr>
      </w:pPr>
      <w:r>
        <w:rPr>
          <w:rStyle w:val="12"/>
          <w:b w:val="0"/>
          <w:bCs w:val="0"/>
          <w:color w:val="auto"/>
          <w:sz w:val="24"/>
          <w:szCs w:val="24"/>
        </w:rPr>
        <w:t>药物研发期间安全性更新报告（DSUR）</w:t>
      </w:r>
      <w:r>
        <w:rPr>
          <w:b w:val="0"/>
          <w:bCs w:val="0"/>
          <w:color w:val="auto"/>
          <w:sz w:val="24"/>
          <w:szCs w:val="24"/>
        </w:rPr>
        <w:t>，如因DSUR更新而修订方案和/或知情等的，应与相关材料一起，按修正案申请提交，不修订方案和/或知情的，在年度/定期跟踪审查中以研究进展报告的形式递交。</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b w:val="0"/>
          <w:bCs w:val="0"/>
          <w:color w:val="auto"/>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b w:val="0"/>
          <w:bCs w:val="0"/>
          <w:color w:val="auto"/>
        </w:rPr>
      </w:pPr>
      <w:r>
        <w:rPr>
          <w:rStyle w:val="12"/>
          <w:b w:val="0"/>
          <w:bCs w:val="0"/>
          <w:color w:val="auto"/>
          <w:sz w:val="24"/>
          <w:szCs w:val="24"/>
        </w:rPr>
        <w:t>方案偏离：</w:t>
      </w:r>
      <w:r>
        <w:rPr>
          <w:b w:val="0"/>
          <w:bCs w:val="0"/>
          <w:color w:val="auto"/>
          <w:sz w:val="24"/>
          <w:szCs w:val="24"/>
        </w:rPr>
        <w:t>临床试验实施中为消除对受试者紧急危害的试验方案的偏离，事后应及时向伦理委员会报告。其他方案偏离每三个月汇总以方案偏离汇总表报告伦理委员会。</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b w:val="0"/>
          <w:bCs w:val="0"/>
          <w:color w:val="auto"/>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eastAsiaTheme="minorEastAsia"/>
          <w:color w:val="auto"/>
          <w:lang w:eastAsia="zh-CN"/>
        </w:rPr>
      </w:pPr>
      <w:r>
        <w:rPr>
          <w:rStyle w:val="12"/>
          <w:b w:val="0"/>
          <w:bCs w:val="0"/>
          <w:color w:val="auto"/>
          <w:sz w:val="24"/>
          <w:szCs w:val="24"/>
        </w:rPr>
        <w:t>方案违背：</w:t>
      </w:r>
      <w:r>
        <w:rPr>
          <w:b w:val="0"/>
          <w:bCs w:val="0"/>
          <w:color w:val="auto"/>
          <w:sz w:val="24"/>
          <w:szCs w:val="24"/>
        </w:rPr>
        <w:t>重大违背方案（包括：1.纳入不符合纳入标准或符合排除标准的受试者；2.研究过程</w:t>
      </w:r>
      <w:r>
        <w:rPr>
          <w:color w:val="auto"/>
          <w:sz w:val="24"/>
          <w:szCs w:val="24"/>
        </w:rPr>
        <w:t>中，符合终止试验的规定而没有让受试者退出；3.给予受试者错误的治疗或不正确的剂量（超过20%以上的）；4.给予受试者方案禁用的合并用药；5.可能对受试者的权益、安全造成显著影响的情况，可能对研究的科学性产生显著影响的情况）和持续违背方案（同一研究者的同一违规行为在被要求纠正后，再次发生）应及时向伦理委员会报告。</w:t>
      </w:r>
      <w:r>
        <w:rPr>
          <w:rFonts w:hint="eastAsia"/>
          <w:color w:val="auto"/>
          <w:sz w:val="24"/>
          <w:szCs w:val="24"/>
          <w:lang w:eastAsia="zh-CN"/>
        </w:rPr>
        <w:t>一般方案违背</w:t>
      </w:r>
      <w:r>
        <w:rPr>
          <w:color w:val="auto"/>
          <w:sz w:val="24"/>
          <w:szCs w:val="24"/>
        </w:rPr>
        <w:t>每三个月汇总</w:t>
      </w:r>
      <w:r>
        <w:rPr>
          <w:rFonts w:hint="eastAsia"/>
          <w:color w:val="auto"/>
          <w:sz w:val="24"/>
          <w:szCs w:val="24"/>
          <w:lang w:eastAsia="zh-CN"/>
        </w:rPr>
        <w:t>一次递交。</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color w:val="auto"/>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b w:val="0"/>
          <w:bCs/>
          <w:color w:val="auto"/>
        </w:rPr>
      </w:pPr>
      <w:r>
        <w:rPr>
          <w:rStyle w:val="12"/>
          <w:b w:val="0"/>
          <w:bCs/>
          <w:color w:val="auto"/>
          <w:sz w:val="24"/>
          <w:szCs w:val="24"/>
        </w:rPr>
        <w:t>暂停/提前终止研究报告：</w:t>
      </w:r>
      <w:r>
        <w:rPr>
          <w:b w:val="0"/>
          <w:bCs/>
          <w:color w:val="auto"/>
          <w:sz w:val="24"/>
          <w:szCs w:val="24"/>
        </w:rPr>
        <w:t>研究者/申办方暂停或提前终止临床研究，应及时向伦理委员会提交暂停/提前终止研究报告。</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b w:val="0"/>
          <w:bCs/>
          <w:color w:val="auto"/>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b w:val="0"/>
          <w:bCs/>
          <w:color w:val="auto"/>
          <w:sz w:val="24"/>
          <w:szCs w:val="24"/>
        </w:rPr>
      </w:pPr>
      <w:r>
        <w:rPr>
          <w:rStyle w:val="12"/>
          <w:b w:val="0"/>
          <w:bCs/>
          <w:color w:val="auto"/>
          <w:sz w:val="24"/>
          <w:szCs w:val="24"/>
        </w:rPr>
        <w:t>结题报告：</w:t>
      </w:r>
      <w:r>
        <w:rPr>
          <w:b w:val="0"/>
          <w:bCs/>
          <w:color w:val="auto"/>
          <w:sz w:val="24"/>
          <w:szCs w:val="24"/>
        </w:rPr>
        <w:t>完成临床研究，应及时向伦理委员会提交结题报告。</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b w:val="0"/>
          <w:bCs/>
          <w:color w:val="auto"/>
          <w:sz w:val="24"/>
          <w:szCs w:val="24"/>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color w:val="auto"/>
          <w:sz w:val="24"/>
          <w:szCs w:val="24"/>
        </w:rPr>
      </w:pPr>
      <w:r>
        <w:rPr>
          <w:color w:val="auto"/>
          <w:sz w:val="24"/>
          <w:szCs w:val="24"/>
        </w:rPr>
        <w:t>如涉及到生物样本外送至第三方检测单位，需提供申办方盖公章的《人类遗传资源外送承诺书》。</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color w:val="auto"/>
          <w:sz w:val="24"/>
          <w:szCs w:val="24"/>
        </w:rPr>
      </w:pPr>
    </w:p>
    <w:p>
      <w:pPr>
        <w:keepNext w:val="0"/>
        <w:keepLines w:val="0"/>
        <w:widowControl/>
        <w:suppressLineNumbers w:val="0"/>
        <w:spacing w:before="0" w:beforeAutospacing="0" w:after="240" w:afterAutospacing="0"/>
        <w:ind w:left="0" w:right="0"/>
        <w:jc w:val="left"/>
        <w:rPr>
          <w:rFonts w:ascii="宋体" w:hAnsi="宋体" w:eastAsia="宋体" w:cs="宋体"/>
          <w:b w:val="0"/>
          <w:bCs/>
          <w:color w:val="auto"/>
          <w:kern w:val="0"/>
          <w:sz w:val="24"/>
          <w:szCs w:val="24"/>
          <w:lang w:val="en-US" w:eastAsia="zh-CN" w:bidi="ar"/>
        </w:rPr>
      </w:pPr>
      <w:r>
        <w:rPr>
          <w:rFonts w:ascii="宋体" w:hAnsi="宋体" w:eastAsia="宋体" w:cs="宋体"/>
          <w:b w:val="0"/>
          <w:bCs/>
          <w:color w:val="auto"/>
          <w:kern w:val="0"/>
          <w:sz w:val="24"/>
          <w:szCs w:val="24"/>
          <w:lang w:val="en-US" w:eastAsia="zh-CN" w:bidi="ar"/>
        </w:rPr>
        <w:t>3</w:t>
      </w:r>
      <w:r>
        <w:rPr>
          <w:rStyle w:val="12"/>
          <w:rFonts w:ascii="宋体" w:hAnsi="宋体" w:eastAsia="宋体" w:cs="宋体"/>
          <w:b w:val="0"/>
          <w:bCs/>
          <w:color w:val="auto"/>
          <w:kern w:val="0"/>
          <w:sz w:val="24"/>
          <w:szCs w:val="24"/>
          <w:lang w:val="en-US" w:eastAsia="zh-CN" w:bidi="ar"/>
        </w:rPr>
        <w:t>复审</w:t>
      </w:r>
    </w:p>
    <w:p>
      <w:pPr>
        <w:keepNext w:val="0"/>
        <w:keepLines w:val="0"/>
        <w:widowControl/>
        <w:suppressLineNumbers w:val="0"/>
        <w:spacing w:before="0" w:beforeAutospacing="0" w:after="240" w:afterAutospacing="0"/>
        <w:ind w:left="0" w:right="0"/>
        <w:jc w:val="left"/>
        <w:rPr>
          <w:color w:val="auto"/>
        </w:rPr>
      </w:pPr>
      <w:r>
        <w:rPr>
          <w:rStyle w:val="12"/>
          <w:b w:val="0"/>
          <w:bCs/>
          <w:color w:val="auto"/>
          <w:sz w:val="24"/>
          <w:szCs w:val="24"/>
        </w:rPr>
        <w:t>复审申请：</w:t>
      </w:r>
      <w:r>
        <w:rPr>
          <w:b w:val="0"/>
          <w:bCs/>
          <w:color w:val="auto"/>
          <w:sz w:val="24"/>
          <w:szCs w:val="24"/>
        </w:rPr>
        <w:t>初</w:t>
      </w:r>
      <w:r>
        <w:rPr>
          <w:color w:val="auto"/>
          <w:sz w:val="24"/>
          <w:szCs w:val="24"/>
        </w:rPr>
        <w:t>始审查和上述跟踪审查后，伦理审查意见为“作必要修正后同意”，对项目资料按照审查意见进行修改后，应以“复审申请”的方式再次送审，经伦理委员会批准后方可实施；如果对伦理审查意见有不同的意见，可以在“复审申请”时申诉，请伦理委员会考虑。</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rPr>
      </w:pPr>
      <w:r>
        <w:rPr>
          <w:rStyle w:val="12"/>
          <w:color w:val="auto"/>
          <w:sz w:val="25"/>
          <w:szCs w:val="25"/>
        </w:rPr>
        <w:t>三、提交伦理审查的流程</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color w:val="auto"/>
        </w:rPr>
      </w:pPr>
      <w:r>
        <w:rPr>
          <w:rStyle w:val="12"/>
          <w:color w:val="auto"/>
          <w:sz w:val="24"/>
          <w:szCs w:val="24"/>
        </w:rPr>
        <w:t>对资料的要求：</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color w:val="auto"/>
        </w:rPr>
      </w:pPr>
      <w:r>
        <w:rPr>
          <w:color w:val="auto"/>
          <w:sz w:val="24"/>
          <w:szCs w:val="24"/>
        </w:rPr>
        <w:t>1、请按照送审文件目录清单准备原件</w:t>
      </w:r>
      <w:r>
        <w:rPr>
          <w:rFonts w:hint="eastAsia"/>
          <w:color w:val="auto"/>
          <w:sz w:val="24"/>
          <w:szCs w:val="24"/>
          <w:lang w:val="en-US" w:eastAsia="zh-CN"/>
        </w:rPr>
        <w:t>2</w:t>
      </w:r>
      <w:r>
        <w:rPr>
          <w:color w:val="auto"/>
          <w:sz w:val="24"/>
          <w:szCs w:val="24"/>
        </w:rPr>
        <w:t>套，只需要中文版资料，自备</w:t>
      </w:r>
      <w:r>
        <w:rPr>
          <w:rFonts w:hint="eastAsia"/>
          <w:color w:val="auto"/>
          <w:sz w:val="24"/>
          <w:szCs w:val="24"/>
          <w:lang w:eastAsia="zh-CN"/>
        </w:rPr>
        <w:t>快劳夹</w:t>
      </w:r>
      <w:r>
        <w:rPr>
          <w:color w:val="auto"/>
          <w:sz w:val="24"/>
          <w:szCs w:val="24"/>
        </w:rPr>
        <w:t>，具体要求参考《</w:t>
      </w:r>
      <w:r>
        <w:rPr>
          <w:rFonts w:hint="eastAsia"/>
          <w:color w:val="auto"/>
          <w:sz w:val="24"/>
          <w:szCs w:val="24"/>
          <w:lang w:eastAsia="zh-CN"/>
        </w:rPr>
        <w:t>快劳夹</w:t>
      </w:r>
      <w:r>
        <w:rPr>
          <w:color w:val="auto"/>
          <w:sz w:val="24"/>
          <w:szCs w:val="24"/>
        </w:rPr>
        <w:t>模板》。所交文件资料需盖封面章和骑缝章（限申办方制订的文件如：方案、知情等；不是申办方制订的文件，如NMPA批件、药检报告、保险等，不需要盖章）</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color w:val="auto"/>
        </w:rPr>
      </w:pPr>
      <w:r>
        <w:rPr>
          <w:color w:val="auto"/>
          <w:sz w:val="24"/>
          <w:szCs w:val="24"/>
        </w:rPr>
        <w:t>2、初始审查会审需准备复印件1</w:t>
      </w:r>
      <w:r>
        <w:rPr>
          <w:rFonts w:hint="eastAsia"/>
          <w:color w:val="auto"/>
          <w:sz w:val="24"/>
          <w:szCs w:val="24"/>
          <w:lang w:val="en-US" w:eastAsia="zh-CN"/>
        </w:rPr>
        <w:t>3</w:t>
      </w:r>
      <w:r>
        <w:rPr>
          <w:color w:val="auto"/>
          <w:sz w:val="24"/>
          <w:szCs w:val="24"/>
        </w:rPr>
        <w:t>套，只需要中文版资料，除研究团队资质证明文件和经济利益声明可省略其他资料内容与原件相同，可简装。其他跟踪审查会审前会有具体要求。</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b w:val="0"/>
          <w:bCs w:val="0"/>
          <w:color w:val="auto"/>
        </w:rPr>
      </w:pPr>
      <w:r>
        <w:rPr>
          <w:color w:val="auto"/>
          <w:sz w:val="24"/>
          <w:szCs w:val="24"/>
        </w:rPr>
        <w:t>3、修正案</w:t>
      </w:r>
      <w:r>
        <w:rPr>
          <w:rFonts w:hint="eastAsia"/>
          <w:color w:val="auto"/>
          <w:sz w:val="24"/>
          <w:szCs w:val="24"/>
          <w:lang w:eastAsia="zh-CN"/>
        </w:rPr>
        <w:t>及备案</w:t>
      </w:r>
      <w:r>
        <w:rPr>
          <w:color w:val="auto"/>
          <w:sz w:val="24"/>
          <w:szCs w:val="24"/>
        </w:rPr>
        <w:t>审查</w:t>
      </w:r>
      <w:r>
        <w:rPr>
          <w:rFonts w:hint="eastAsia"/>
          <w:color w:val="auto"/>
          <w:sz w:val="24"/>
          <w:szCs w:val="24"/>
          <w:lang w:eastAsia="zh-CN"/>
        </w:rPr>
        <w:t>材料</w:t>
      </w:r>
      <w:r>
        <w:rPr>
          <w:color w:val="auto"/>
          <w:sz w:val="24"/>
          <w:szCs w:val="24"/>
        </w:rPr>
        <w:t>递交原件1套，自备</w:t>
      </w:r>
      <w:r>
        <w:rPr>
          <w:rFonts w:hint="eastAsia"/>
          <w:color w:val="auto"/>
          <w:sz w:val="24"/>
          <w:szCs w:val="24"/>
          <w:lang w:eastAsia="zh-CN"/>
        </w:rPr>
        <w:t>快劳夹</w:t>
      </w:r>
      <w:r>
        <w:rPr>
          <w:color w:val="auto"/>
          <w:sz w:val="24"/>
          <w:szCs w:val="24"/>
        </w:rPr>
        <w:t>，具体要求参考《文件盒模板》，如需会审，则准备复印件1</w:t>
      </w:r>
      <w:r>
        <w:rPr>
          <w:rFonts w:hint="eastAsia"/>
          <w:color w:val="auto"/>
          <w:sz w:val="24"/>
          <w:szCs w:val="24"/>
          <w:lang w:val="en-US" w:eastAsia="zh-CN"/>
        </w:rPr>
        <w:t>3</w:t>
      </w:r>
      <w:r>
        <w:rPr>
          <w:color w:val="auto"/>
          <w:sz w:val="24"/>
          <w:szCs w:val="24"/>
        </w:rPr>
        <w:t>套，包括：修正对比表、组长单位伦理审查意见及其他修改文件。修正后的方案和/或知情同意新版本不需要复印。</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b w:val="0"/>
          <w:bCs w:val="0"/>
          <w:color w:val="auto"/>
        </w:rPr>
      </w:pPr>
      <w:r>
        <w:rPr>
          <w:rStyle w:val="12"/>
          <w:rFonts w:hint="eastAsia"/>
          <w:b w:val="0"/>
          <w:bCs w:val="0"/>
          <w:color w:val="auto"/>
          <w:sz w:val="24"/>
          <w:szCs w:val="24"/>
          <w:lang w:val="en-US" w:eastAsia="zh-CN"/>
        </w:rPr>
        <w:t>4、</w:t>
      </w:r>
      <w:r>
        <w:rPr>
          <w:rStyle w:val="12"/>
          <w:b w:val="0"/>
          <w:bCs w:val="0"/>
          <w:color w:val="auto"/>
          <w:sz w:val="24"/>
          <w:szCs w:val="24"/>
        </w:rPr>
        <w:t>补充/领取送审材料通知：</w:t>
      </w:r>
      <w:r>
        <w:rPr>
          <w:b w:val="0"/>
          <w:bCs w:val="0"/>
          <w:color w:val="auto"/>
          <w:sz w:val="24"/>
          <w:szCs w:val="24"/>
        </w:rPr>
        <w:t>伦理委员会办公室受理后，如果认为送审文件不完整，文件要素有缺项，会当面/电话告知缺项文件、缺项的要素，以及最近审查会议前的送审截止日期。</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b w:val="0"/>
          <w:bCs w:val="0"/>
          <w:color w:val="auto"/>
        </w:rPr>
      </w:pPr>
      <w:r>
        <w:rPr>
          <w:rStyle w:val="12"/>
          <w:rFonts w:hint="eastAsia"/>
          <w:b w:val="0"/>
          <w:bCs w:val="0"/>
          <w:color w:val="auto"/>
          <w:sz w:val="24"/>
          <w:szCs w:val="24"/>
          <w:lang w:val="en-US" w:eastAsia="zh-CN"/>
        </w:rPr>
        <w:t>5、</w:t>
      </w:r>
      <w:r>
        <w:rPr>
          <w:rStyle w:val="12"/>
          <w:b w:val="0"/>
          <w:bCs w:val="0"/>
          <w:color w:val="auto"/>
          <w:sz w:val="24"/>
          <w:szCs w:val="24"/>
        </w:rPr>
        <w:t>受理通知：</w:t>
      </w:r>
      <w:r>
        <w:rPr>
          <w:b w:val="0"/>
          <w:bCs w:val="0"/>
          <w:color w:val="auto"/>
          <w:sz w:val="24"/>
          <w:szCs w:val="24"/>
        </w:rPr>
        <w:t>送审文件的完整性和要素通过形式审查，秘书将告知预计审查日期。</w:t>
      </w:r>
    </w:p>
    <w:p>
      <w:pPr>
        <w:keepNext w:val="0"/>
        <w:keepLines w:val="0"/>
        <w:widowControl/>
        <w:suppressLineNumbers w:val="0"/>
        <w:spacing w:before="0" w:beforeAutospacing="0" w:after="240" w:afterAutospacing="0"/>
        <w:ind w:left="240" w:right="0" w:hanging="240" w:hangingChars="100"/>
        <w:jc w:val="left"/>
        <w:rPr>
          <w:rFonts w:ascii="宋体" w:hAnsi="宋体" w:eastAsia="宋体" w:cs="宋体"/>
          <w:b w:val="0"/>
          <w:bCs w:val="0"/>
          <w:color w:val="auto"/>
          <w:kern w:val="0"/>
          <w:sz w:val="24"/>
          <w:szCs w:val="24"/>
          <w:lang w:val="en-US" w:eastAsia="zh-CN" w:bidi="ar"/>
        </w:rPr>
      </w:pPr>
      <w:r>
        <w:rPr>
          <w:rFonts w:ascii="宋体" w:hAnsi="宋体" w:eastAsia="宋体" w:cs="宋体"/>
          <w:b w:val="0"/>
          <w:bCs w:val="0"/>
          <w:color w:val="auto"/>
          <w:kern w:val="0"/>
          <w:sz w:val="24"/>
          <w:szCs w:val="24"/>
          <w:lang w:val="en-US" w:eastAsia="zh-CN" w:bidi="ar"/>
        </w:rPr>
        <w:br w:type="textWrapping"/>
      </w:r>
      <w:r>
        <w:rPr>
          <w:rFonts w:ascii="宋体" w:hAnsi="宋体" w:eastAsia="宋体" w:cs="宋体"/>
          <w:b/>
          <w:bCs/>
          <w:color w:val="auto"/>
          <w:kern w:val="0"/>
          <w:sz w:val="24"/>
          <w:szCs w:val="24"/>
          <w:lang w:val="en-US" w:eastAsia="zh-CN" w:bidi="ar"/>
        </w:rPr>
        <w:t>接受</w:t>
      </w:r>
      <w:r>
        <w:rPr>
          <w:rFonts w:hint="eastAsia" w:ascii="宋体" w:hAnsi="宋体" w:eastAsia="宋体" w:cs="宋体"/>
          <w:b/>
          <w:bCs/>
          <w:color w:val="auto"/>
          <w:kern w:val="0"/>
          <w:sz w:val="24"/>
          <w:szCs w:val="24"/>
          <w:lang w:val="en-US" w:eastAsia="zh-CN" w:bidi="ar"/>
        </w:rPr>
        <w:t>会议</w:t>
      </w:r>
      <w:r>
        <w:rPr>
          <w:rFonts w:ascii="宋体" w:hAnsi="宋体" w:eastAsia="宋体" w:cs="宋体"/>
          <w:b/>
          <w:bCs/>
          <w:color w:val="auto"/>
          <w:kern w:val="0"/>
          <w:sz w:val="24"/>
          <w:szCs w:val="24"/>
          <w:lang w:val="en-US" w:eastAsia="zh-CN" w:bidi="ar"/>
        </w:rPr>
        <w:t>审查的准备</w:t>
      </w:r>
    </w:p>
    <w:p>
      <w:pPr>
        <w:keepNext w:val="0"/>
        <w:keepLines w:val="0"/>
        <w:widowControl/>
        <w:suppressLineNumbers w:val="0"/>
        <w:spacing w:before="0" w:beforeAutospacing="0" w:after="240" w:afterAutospacing="0"/>
        <w:ind w:left="0" w:right="0"/>
        <w:jc w:val="left"/>
        <w:rPr>
          <w:rFonts w:ascii="宋体" w:hAnsi="宋体" w:eastAsia="宋体" w:cs="宋体"/>
          <w:b w:val="0"/>
          <w:bCs w:val="0"/>
          <w:color w:val="auto"/>
          <w:kern w:val="0"/>
          <w:sz w:val="24"/>
          <w:szCs w:val="24"/>
          <w:lang w:val="en-US" w:eastAsia="zh-CN" w:bidi="ar"/>
        </w:rPr>
      </w:pPr>
      <w:r>
        <w:rPr>
          <w:rFonts w:ascii="宋体" w:hAnsi="宋体" w:eastAsia="宋体" w:cs="宋体"/>
          <w:b w:val="0"/>
          <w:bCs w:val="0"/>
          <w:color w:val="auto"/>
          <w:kern w:val="0"/>
          <w:sz w:val="24"/>
          <w:szCs w:val="24"/>
          <w:lang w:val="en-US" w:eastAsia="zh-CN" w:bidi="ar"/>
        </w:rPr>
        <w:t>会议时间/地点：</w:t>
      </w:r>
      <w:r>
        <w:rPr>
          <w:rFonts w:hint="eastAsia" w:ascii="宋体" w:hAnsi="宋体" w:eastAsia="宋体" w:cs="宋体"/>
          <w:b w:val="0"/>
          <w:bCs w:val="0"/>
          <w:color w:val="auto"/>
          <w:kern w:val="0"/>
          <w:sz w:val="24"/>
          <w:szCs w:val="24"/>
          <w:lang w:val="en-US" w:eastAsia="zh-CN" w:bidi="ar"/>
        </w:rPr>
        <w:t>放疗</w:t>
      </w:r>
      <w:r>
        <w:rPr>
          <w:rFonts w:ascii="宋体" w:hAnsi="宋体" w:eastAsia="宋体" w:cs="宋体"/>
          <w:b w:val="0"/>
          <w:bCs w:val="0"/>
          <w:color w:val="auto"/>
          <w:kern w:val="0"/>
          <w:sz w:val="24"/>
          <w:szCs w:val="24"/>
          <w:lang w:val="en-US" w:eastAsia="zh-CN" w:bidi="ar"/>
        </w:rPr>
        <w:t>楼</w:t>
      </w:r>
      <w:r>
        <w:rPr>
          <w:rFonts w:hint="eastAsia" w:ascii="宋体" w:hAnsi="宋体" w:eastAsia="宋体" w:cs="宋体"/>
          <w:b w:val="0"/>
          <w:bCs w:val="0"/>
          <w:color w:val="auto"/>
          <w:kern w:val="0"/>
          <w:sz w:val="24"/>
          <w:szCs w:val="24"/>
          <w:lang w:val="en-US" w:eastAsia="zh-CN" w:bidi="ar"/>
        </w:rPr>
        <w:t>3</w:t>
      </w:r>
      <w:r>
        <w:rPr>
          <w:rFonts w:ascii="宋体" w:hAnsi="宋体" w:eastAsia="宋体" w:cs="宋体"/>
          <w:b w:val="0"/>
          <w:bCs w:val="0"/>
          <w:color w:val="auto"/>
          <w:kern w:val="0"/>
          <w:sz w:val="24"/>
          <w:szCs w:val="24"/>
          <w:lang w:val="en-US" w:eastAsia="zh-CN" w:bidi="ar"/>
        </w:rPr>
        <w:t>楼</w:t>
      </w:r>
      <w:r>
        <w:rPr>
          <w:rFonts w:hint="eastAsia" w:ascii="宋体" w:hAnsi="宋体" w:eastAsia="宋体" w:cs="宋体"/>
          <w:b w:val="0"/>
          <w:bCs w:val="0"/>
          <w:color w:val="auto"/>
          <w:kern w:val="0"/>
          <w:sz w:val="24"/>
          <w:szCs w:val="24"/>
          <w:lang w:val="en-US" w:eastAsia="zh-CN" w:bidi="ar"/>
        </w:rPr>
        <w:t>第二</w:t>
      </w:r>
      <w:r>
        <w:rPr>
          <w:rFonts w:ascii="宋体" w:hAnsi="宋体" w:eastAsia="宋体" w:cs="宋体"/>
          <w:b w:val="0"/>
          <w:bCs w:val="0"/>
          <w:color w:val="auto"/>
          <w:kern w:val="0"/>
          <w:sz w:val="24"/>
          <w:szCs w:val="24"/>
          <w:lang w:val="en-US" w:eastAsia="zh-CN" w:bidi="ar"/>
        </w:rPr>
        <w:t>会议室（会前秘书通知</w:t>
      </w:r>
      <w:r>
        <w:rPr>
          <w:rFonts w:hint="eastAsia" w:ascii="宋体" w:hAnsi="宋体" w:eastAsia="宋体" w:cs="宋体"/>
          <w:b w:val="0"/>
          <w:bCs w:val="0"/>
          <w:color w:val="auto"/>
          <w:kern w:val="0"/>
          <w:sz w:val="24"/>
          <w:szCs w:val="24"/>
          <w:lang w:val="en-US" w:eastAsia="zh-CN" w:bidi="ar"/>
        </w:rPr>
        <w:t>具体时间</w:t>
      </w:r>
      <w:r>
        <w:rPr>
          <w:rFonts w:ascii="宋体" w:hAnsi="宋体" w:eastAsia="宋体" w:cs="宋体"/>
          <w:b w:val="0"/>
          <w:bCs w:val="0"/>
          <w:color w:val="auto"/>
          <w:kern w:val="0"/>
          <w:sz w:val="24"/>
          <w:szCs w:val="24"/>
          <w:lang w:val="en-US" w:eastAsia="zh-CN" w:bidi="ar"/>
        </w:rPr>
        <w:t>）。</w:t>
      </w:r>
    </w:p>
    <w:p>
      <w:pPr>
        <w:keepNext w:val="0"/>
        <w:keepLines w:val="0"/>
        <w:widowControl/>
        <w:suppressLineNumbers w:val="0"/>
        <w:spacing w:before="0" w:beforeAutospacing="0" w:after="240" w:afterAutospacing="0"/>
        <w:ind w:left="0" w:right="0"/>
        <w:jc w:val="left"/>
        <w:rPr>
          <w:rFonts w:ascii="宋体" w:hAnsi="宋体" w:eastAsia="宋体" w:cs="宋体"/>
          <w:b w:val="0"/>
          <w:bCs w:val="0"/>
          <w:color w:val="auto"/>
          <w:kern w:val="0"/>
          <w:sz w:val="24"/>
          <w:szCs w:val="24"/>
          <w:lang w:val="en-US" w:eastAsia="zh-CN" w:bidi="ar"/>
        </w:rPr>
      </w:pPr>
      <w:r>
        <w:rPr>
          <w:rFonts w:ascii="宋体" w:hAnsi="宋体" w:eastAsia="宋体" w:cs="宋体"/>
          <w:b w:val="0"/>
          <w:bCs w:val="0"/>
          <w:color w:val="auto"/>
          <w:kern w:val="0"/>
          <w:sz w:val="24"/>
          <w:szCs w:val="24"/>
          <w:lang w:val="en-US" w:eastAsia="zh-CN" w:bidi="ar"/>
        </w:rPr>
        <w:t>准备向会议报告：按照通知，主要研究者和项目CRA必须到会，以幻灯片等电子形式介绍项目的情况（主要介绍研究方案和知情同意书），介绍时间5分钟左右。由主要研究者报告，CRA协助答疑。</w:t>
      </w:r>
    </w:p>
    <w:p>
      <w:pPr>
        <w:keepNext w:val="0"/>
        <w:keepLines w:val="0"/>
        <w:widowControl/>
        <w:suppressLineNumbers w:val="0"/>
        <w:spacing w:before="0" w:beforeAutospacing="0" w:after="240" w:afterAutospacing="0"/>
        <w:ind w:left="0" w:right="0"/>
        <w:jc w:val="left"/>
        <w:rPr>
          <w:rFonts w:ascii="宋体" w:hAnsi="宋体" w:eastAsia="宋体" w:cs="宋体"/>
          <w:b w:val="0"/>
          <w:bCs w:val="0"/>
          <w:color w:val="auto"/>
          <w:kern w:val="0"/>
          <w:sz w:val="24"/>
          <w:szCs w:val="24"/>
          <w:lang w:val="en-US" w:eastAsia="zh-CN" w:bidi="ar"/>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rPr>
      </w:pPr>
      <w:r>
        <w:rPr>
          <w:rStyle w:val="12"/>
          <w:color w:val="auto"/>
          <w:sz w:val="25"/>
          <w:szCs w:val="25"/>
        </w:rPr>
        <w:t>四、伦理审查的时间</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color w:val="auto"/>
          <w:sz w:val="24"/>
          <w:szCs w:val="24"/>
        </w:rPr>
      </w:pPr>
      <w:r>
        <w:rPr>
          <w:color w:val="auto"/>
          <w:sz w:val="24"/>
          <w:szCs w:val="24"/>
        </w:rPr>
        <w:t>伦理委员会通常每月召开审查会议1次，需要时可以增加审查会议次数。伦理委员会办公室受理送审文件后，一般需要提前进行处理，请在会议审查前至少提前5天提交送审文件</w:t>
      </w:r>
      <w:r>
        <w:rPr>
          <w:rFonts w:hint="eastAsia"/>
          <w:color w:val="auto"/>
          <w:sz w:val="24"/>
          <w:szCs w:val="24"/>
          <w:lang w:eastAsia="zh-CN"/>
        </w:rPr>
        <w:t>，首次会审查需提前</w:t>
      </w:r>
      <w:r>
        <w:rPr>
          <w:rFonts w:hint="eastAsia"/>
          <w:color w:val="auto"/>
          <w:sz w:val="24"/>
          <w:szCs w:val="24"/>
          <w:lang w:val="en-US" w:eastAsia="zh-CN"/>
        </w:rPr>
        <w:t>10个工作日</w:t>
      </w:r>
      <w:r>
        <w:rPr>
          <w:color w:val="auto"/>
          <w:sz w:val="24"/>
          <w:szCs w:val="24"/>
        </w:rPr>
        <w:t>。逾期则安排在下一个月评审，如遇节假日或特殊情况，会议时间将另行安排并及时公布。</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color w:val="auto"/>
        </w:rPr>
      </w:pPr>
      <w:r>
        <w:rPr>
          <w:color w:val="auto"/>
          <w:sz w:val="24"/>
          <w:szCs w:val="24"/>
        </w:rPr>
        <w:t>研究过程中出现重大或严重问题，危及受试者安全时，或发生其它需要伦理委员会召开会议进行紧急审查和决定的情况，伦理委员会将召开紧急会议。</w:t>
      </w:r>
    </w:p>
    <w:p>
      <w:pPr>
        <w:keepNext w:val="0"/>
        <w:keepLines w:val="0"/>
        <w:widowControl/>
        <w:suppressLineNumbers w:val="0"/>
        <w:spacing w:before="0" w:beforeAutospacing="0" w:after="240" w:afterAutospacing="0"/>
        <w:ind w:left="0" w:right="0"/>
        <w:jc w:val="left"/>
        <w:rPr>
          <w:color w:val="auto"/>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rPr>
      </w:pPr>
      <w:r>
        <w:rPr>
          <w:rStyle w:val="12"/>
          <w:color w:val="auto"/>
          <w:sz w:val="25"/>
          <w:szCs w:val="25"/>
        </w:rPr>
        <w:t>五、审查决定的传达</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color w:val="auto"/>
          <w:sz w:val="24"/>
          <w:szCs w:val="24"/>
        </w:rPr>
      </w:pPr>
      <w:r>
        <w:rPr>
          <w:color w:val="auto"/>
          <w:sz w:val="24"/>
          <w:szCs w:val="24"/>
        </w:rPr>
        <w:t>伦理委员会办公室在做出伦理审查决定后</w:t>
      </w:r>
      <w:r>
        <w:rPr>
          <w:rFonts w:hint="eastAsia"/>
          <w:color w:val="auto"/>
          <w:sz w:val="24"/>
          <w:szCs w:val="24"/>
          <w:lang w:val="en-US" w:eastAsia="zh-CN"/>
        </w:rPr>
        <w:t>10</w:t>
      </w:r>
      <w:r>
        <w:rPr>
          <w:color w:val="auto"/>
          <w:sz w:val="24"/>
          <w:szCs w:val="24"/>
        </w:rPr>
        <w:t>个工作日内，以“伦理审查意见”书面传达审查决定给研究者/申办方。</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color w:val="auto"/>
          <w:sz w:val="24"/>
          <w:szCs w:val="24"/>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rPr>
      </w:pPr>
      <w:r>
        <w:rPr>
          <w:rStyle w:val="12"/>
          <w:color w:val="auto"/>
          <w:sz w:val="25"/>
          <w:szCs w:val="25"/>
        </w:rPr>
        <w:t>六、伦理审查的费用</w:t>
      </w:r>
    </w:p>
    <w:p>
      <w:pPr>
        <w:ind w:firstLine="420" w:firstLineChars="200"/>
        <w:rPr>
          <w:rFonts w:hint="eastAsia"/>
          <w:color w:val="auto"/>
        </w:rPr>
      </w:pPr>
      <w:r>
        <w:rPr>
          <w:rFonts w:hint="eastAsia"/>
          <w:color w:val="auto"/>
        </w:rPr>
        <w:t>为了做好伦理审查工作以及伦理档案的管理，经药物临床试验伦理委员会秘书核对上交资料符合要求后，通知申办者/研究者缴纳伦理审查费，并告知预定审查时间，按照递交材料先后顺序安排伦理审查会议。伦理审查费应在药物临床试验伦理委员会召开会议前交纳，以现金或支票或电汇形式交至我院财务处，并由我院开具正式发票或行政事业单位收据。</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color w:val="auto"/>
          <w:sz w:val="24"/>
          <w:szCs w:val="24"/>
        </w:rPr>
      </w:pPr>
      <w:r>
        <w:rPr>
          <w:color w:val="auto"/>
          <w:sz w:val="24"/>
          <w:szCs w:val="24"/>
        </w:rPr>
        <w:t>初始审查费</w:t>
      </w:r>
      <w:r>
        <w:rPr>
          <w:rFonts w:hint="eastAsia"/>
          <w:color w:val="auto"/>
          <w:sz w:val="24"/>
          <w:szCs w:val="24"/>
          <w:lang w:eastAsia="zh-CN"/>
        </w:rPr>
        <w:t>（会审）</w:t>
      </w:r>
      <w:r>
        <w:rPr>
          <w:rFonts w:hint="eastAsia"/>
          <w:color w:val="auto"/>
          <w:sz w:val="24"/>
          <w:szCs w:val="24"/>
          <w:lang w:val="en-US" w:eastAsia="zh-CN"/>
        </w:rPr>
        <w:t>3</w:t>
      </w:r>
      <w:r>
        <w:rPr>
          <w:color w:val="auto"/>
          <w:sz w:val="24"/>
          <w:szCs w:val="24"/>
        </w:rPr>
        <w:t>000元整（含税）</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color w:val="auto"/>
        </w:rPr>
      </w:pPr>
      <w:r>
        <w:rPr>
          <w:rFonts w:hint="eastAsia"/>
          <w:color w:val="auto"/>
          <w:sz w:val="24"/>
          <w:szCs w:val="24"/>
          <w:lang w:eastAsia="zh-CN"/>
        </w:rPr>
        <w:t>快速</w:t>
      </w:r>
      <w:r>
        <w:rPr>
          <w:color w:val="auto"/>
          <w:sz w:val="24"/>
          <w:szCs w:val="24"/>
        </w:rPr>
        <w:t>审查费</w:t>
      </w:r>
      <w:r>
        <w:rPr>
          <w:rFonts w:hint="eastAsia"/>
          <w:color w:val="auto"/>
          <w:sz w:val="24"/>
          <w:szCs w:val="24"/>
          <w:lang w:val="en-US" w:eastAsia="zh-CN"/>
        </w:rPr>
        <w:t>1</w:t>
      </w:r>
      <w:r>
        <w:rPr>
          <w:color w:val="auto"/>
          <w:sz w:val="24"/>
          <w:szCs w:val="24"/>
        </w:rPr>
        <w:t>000元整（含税）</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b w:val="0"/>
          <w:bCs/>
          <w:color w:val="auto"/>
          <w:sz w:val="24"/>
          <w:szCs w:val="24"/>
        </w:rPr>
      </w:pPr>
      <w:r>
        <w:rPr>
          <w:rStyle w:val="12"/>
          <w:b w:val="0"/>
          <w:bCs/>
          <w:color w:val="auto"/>
          <w:sz w:val="24"/>
          <w:szCs w:val="24"/>
        </w:rPr>
        <w:t>银行账户名称：</w:t>
      </w:r>
      <w:r>
        <w:rPr>
          <w:rStyle w:val="12"/>
          <w:rFonts w:hint="eastAsia"/>
          <w:b w:val="0"/>
          <w:bCs/>
          <w:color w:val="auto"/>
          <w:sz w:val="24"/>
          <w:szCs w:val="24"/>
          <w:lang w:eastAsia="zh-CN"/>
        </w:rPr>
        <w:t>徐州市肿瘤</w:t>
      </w:r>
      <w:r>
        <w:rPr>
          <w:b w:val="0"/>
          <w:bCs/>
          <w:color w:val="auto"/>
          <w:sz w:val="24"/>
          <w:szCs w:val="24"/>
        </w:rPr>
        <w:t>人民医院</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eastAsiaTheme="minorEastAsia"/>
          <w:b w:val="0"/>
          <w:bCs/>
          <w:color w:val="auto"/>
          <w:sz w:val="24"/>
          <w:szCs w:val="24"/>
          <w:lang w:eastAsia="zh-CN"/>
        </w:rPr>
      </w:pPr>
      <w:r>
        <w:rPr>
          <w:rStyle w:val="12"/>
          <w:b w:val="0"/>
          <w:bCs/>
          <w:color w:val="auto"/>
          <w:sz w:val="24"/>
          <w:szCs w:val="24"/>
        </w:rPr>
        <w:t>开户银行：</w:t>
      </w:r>
      <w:r>
        <w:rPr>
          <w:rStyle w:val="12"/>
          <w:rFonts w:hint="eastAsia"/>
          <w:b w:val="0"/>
          <w:bCs/>
          <w:color w:val="auto"/>
          <w:sz w:val="24"/>
          <w:szCs w:val="24"/>
          <w:lang w:val="en-US" w:eastAsia="zh-CN"/>
        </w:rPr>
        <w:t xml:space="preserve">    </w:t>
      </w:r>
      <w:r>
        <w:rPr>
          <w:rStyle w:val="12"/>
          <w:rFonts w:hint="eastAsia"/>
          <w:b w:val="0"/>
          <w:bCs/>
          <w:color w:val="auto"/>
          <w:sz w:val="24"/>
          <w:szCs w:val="24"/>
          <w:lang w:eastAsia="zh-CN"/>
        </w:rPr>
        <w:t>招商银行徐州分</w:t>
      </w:r>
      <w:r>
        <w:rPr>
          <w:b w:val="0"/>
          <w:bCs/>
          <w:color w:val="auto"/>
          <w:sz w:val="24"/>
          <w:szCs w:val="24"/>
        </w:rPr>
        <w:t>行</w:t>
      </w:r>
      <w:r>
        <w:rPr>
          <w:rFonts w:hint="eastAsia"/>
          <w:b w:val="0"/>
          <w:bCs/>
          <w:color w:val="auto"/>
          <w:sz w:val="24"/>
          <w:szCs w:val="24"/>
          <w:lang w:eastAsia="zh-CN"/>
        </w:rPr>
        <w:t>营业部</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Style w:val="12"/>
          <w:rFonts w:hint="eastAsia"/>
          <w:b w:val="0"/>
          <w:bCs/>
          <w:color w:val="auto"/>
          <w:sz w:val="24"/>
          <w:szCs w:val="24"/>
          <w:lang w:val="en-US" w:eastAsia="zh-CN"/>
        </w:rPr>
      </w:pPr>
      <w:r>
        <w:rPr>
          <w:rFonts w:hint="eastAsia"/>
          <w:b w:val="0"/>
          <w:bCs/>
          <w:color w:val="auto"/>
          <w:sz w:val="24"/>
          <w:szCs w:val="24"/>
        </w:rPr>
        <w:t xml:space="preserve">统一社会信用代码 </w:t>
      </w:r>
      <w:r>
        <w:rPr>
          <w:rStyle w:val="12"/>
          <w:b w:val="0"/>
          <w:bCs/>
          <w:color w:val="auto"/>
          <w:sz w:val="24"/>
          <w:szCs w:val="24"/>
        </w:rPr>
        <w:t>：</w:t>
      </w:r>
      <w:r>
        <w:rPr>
          <w:rStyle w:val="12"/>
          <w:rFonts w:hint="eastAsia"/>
          <w:b w:val="0"/>
          <w:bCs/>
          <w:color w:val="auto"/>
          <w:sz w:val="24"/>
          <w:szCs w:val="24"/>
          <w:lang w:val="en-US" w:eastAsia="zh-CN"/>
        </w:rPr>
        <w:t>52320300MJ6165382X</w:t>
      </w:r>
    </w:p>
    <w:p>
      <w:pPr>
        <w:ind w:firstLine="240" w:firstLineChars="100"/>
        <w:rPr>
          <w:rFonts w:hint="eastAsia"/>
          <w:b w:val="0"/>
          <w:bCs/>
          <w:color w:val="auto"/>
          <w:sz w:val="24"/>
          <w:szCs w:val="24"/>
        </w:rPr>
      </w:pPr>
      <w:r>
        <w:rPr>
          <w:rFonts w:hint="eastAsia"/>
          <w:b w:val="0"/>
          <w:bCs/>
          <w:color w:val="auto"/>
          <w:sz w:val="24"/>
          <w:szCs w:val="24"/>
        </w:rPr>
        <w:t xml:space="preserve"> </w:t>
      </w:r>
      <w:r>
        <w:rPr>
          <w:rFonts w:hint="eastAsia"/>
          <w:b w:val="0"/>
          <w:bCs/>
          <w:color w:val="auto"/>
          <w:sz w:val="24"/>
          <w:szCs w:val="24"/>
          <w:lang w:val="en-US" w:eastAsia="zh-CN"/>
        </w:rPr>
        <w:t xml:space="preserve"> </w:t>
      </w:r>
      <w:r>
        <w:rPr>
          <w:rFonts w:hint="eastAsia"/>
          <w:b w:val="0"/>
          <w:bCs/>
          <w:color w:val="auto"/>
          <w:sz w:val="24"/>
          <w:szCs w:val="24"/>
        </w:rPr>
        <w:t>账 号</w:t>
      </w:r>
      <w:r>
        <w:rPr>
          <w:rFonts w:hint="eastAsia"/>
          <w:b w:val="0"/>
          <w:bCs/>
          <w:color w:val="auto"/>
          <w:sz w:val="24"/>
          <w:szCs w:val="24"/>
          <w:lang w:eastAsia="zh-CN"/>
        </w:rPr>
        <w:t>：</w:t>
      </w:r>
      <w:r>
        <w:rPr>
          <w:rFonts w:hint="eastAsia"/>
          <w:b w:val="0"/>
          <w:bCs/>
          <w:color w:val="auto"/>
          <w:sz w:val="24"/>
          <w:szCs w:val="24"/>
        </w:rPr>
        <w:t xml:space="preserve">          </w:t>
      </w:r>
      <w:r>
        <w:rPr>
          <w:rFonts w:hint="eastAsia"/>
          <w:b w:val="0"/>
          <w:bCs/>
          <w:color w:val="auto"/>
          <w:sz w:val="24"/>
          <w:szCs w:val="24"/>
          <w:lang w:val="en-US" w:eastAsia="zh-CN"/>
        </w:rPr>
        <w:t>516900911110903</w:t>
      </w:r>
    </w:p>
    <w:p>
      <w:pPr>
        <w:ind w:firstLine="480" w:firstLineChars="200"/>
        <w:rPr>
          <w:rFonts w:hint="default"/>
          <w:b w:val="0"/>
          <w:bCs/>
          <w:color w:val="auto"/>
          <w:sz w:val="24"/>
          <w:szCs w:val="24"/>
          <w:lang w:val="en-US" w:eastAsia="zh-CN"/>
        </w:rPr>
      </w:pPr>
      <w:r>
        <w:rPr>
          <w:rFonts w:hint="eastAsia"/>
          <w:b w:val="0"/>
          <w:bCs/>
          <w:color w:val="auto"/>
          <w:sz w:val="24"/>
          <w:szCs w:val="24"/>
        </w:rPr>
        <w:t>联系电话</w:t>
      </w:r>
      <w:r>
        <w:rPr>
          <w:rFonts w:hint="eastAsia"/>
          <w:b w:val="0"/>
          <w:bCs/>
          <w:color w:val="auto"/>
          <w:sz w:val="24"/>
          <w:szCs w:val="24"/>
          <w:lang w:eastAsia="zh-CN"/>
        </w:rPr>
        <w:t>：</w:t>
      </w:r>
      <w:r>
        <w:rPr>
          <w:rFonts w:hint="eastAsia"/>
          <w:b w:val="0"/>
          <w:bCs/>
          <w:color w:val="auto"/>
          <w:sz w:val="24"/>
          <w:szCs w:val="24"/>
        </w:rPr>
        <w:t xml:space="preserve">       0516-</w:t>
      </w:r>
      <w:r>
        <w:rPr>
          <w:rFonts w:hint="eastAsia"/>
          <w:b w:val="0"/>
          <w:bCs/>
          <w:color w:val="auto"/>
          <w:sz w:val="24"/>
          <w:szCs w:val="24"/>
          <w:lang w:val="en-US" w:eastAsia="zh-CN"/>
        </w:rPr>
        <w:t>85787036</w:t>
      </w:r>
    </w:p>
    <w:p>
      <w:pPr>
        <w:ind w:firstLine="480" w:firstLineChars="200"/>
        <w:rPr>
          <w:rFonts w:hint="eastAsia"/>
          <w:b w:val="0"/>
          <w:bCs/>
          <w:color w:val="auto"/>
          <w:sz w:val="24"/>
          <w:szCs w:val="24"/>
        </w:rPr>
      </w:pPr>
      <w:r>
        <w:rPr>
          <w:rFonts w:hint="eastAsia"/>
          <w:b w:val="0"/>
          <w:bCs/>
          <w:color w:val="auto"/>
          <w:sz w:val="24"/>
          <w:szCs w:val="24"/>
        </w:rPr>
        <w:t>邮 编</w:t>
      </w:r>
      <w:r>
        <w:rPr>
          <w:rFonts w:hint="eastAsia"/>
          <w:b w:val="0"/>
          <w:bCs/>
          <w:color w:val="auto"/>
          <w:sz w:val="24"/>
          <w:szCs w:val="24"/>
          <w:lang w:eastAsia="zh-CN"/>
        </w:rPr>
        <w:t>：</w:t>
      </w:r>
      <w:r>
        <w:rPr>
          <w:rFonts w:hint="eastAsia"/>
          <w:b w:val="0"/>
          <w:bCs/>
          <w:color w:val="auto"/>
          <w:sz w:val="24"/>
          <w:szCs w:val="24"/>
        </w:rPr>
        <w:t xml:space="preserve">          221000</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Style w:val="12"/>
          <w:rFonts w:hint="default"/>
          <w:color w:val="auto"/>
          <w:sz w:val="24"/>
          <w:szCs w:val="24"/>
          <w:lang w:val="en-US" w:eastAsia="zh-CN"/>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color w:val="auto"/>
          <w:sz w:val="24"/>
          <w:szCs w:val="24"/>
        </w:rPr>
      </w:pPr>
      <w:r>
        <w:rPr>
          <w:color w:val="auto"/>
          <w:sz w:val="24"/>
          <w:szCs w:val="24"/>
        </w:rPr>
        <w:t>汇款请备注“XXXX项目</w:t>
      </w:r>
      <w:r>
        <w:rPr>
          <w:rFonts w:hint="eastAsia"/>
          <w:color w:val="auto"/>
          <w:sz w:val="24"/>
          <w:szCs w:val="24"/>
          <w:lang w:eastAsia="zh-CN"/>
        </w:rPr>
        <w:t>、项目伦理审查号</w:t>
      </w:r>
      <w:r>
        <w:rPr>
          <w:rFonts w:hint="eastAsia"/>
          <w:color w:val="auto"/>
          <w:sz w:val="24"/>
          <w:szCs w:val="24"/>
          <w:lang w:val="en-US" w:eastAsia="zh-CN"/>
        </w:rPr>
        <w:t>xxx</w:t>
      </w:r>
      <w:r>
        <w:rPr>
          <w:color w:val="auto"/>
          <w:sz w:val="24"/>
          <w:szCs w:val="24"/>
        </w:rPr>
        <w:t>审查费”</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color w:val="auto"/>
          <w:sz w:val="24"/>
          <w:szCs w:val="24"/>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rPr>
      </w:pPr>
      <w:r>
        <w:rPr>
          <w:rStyle w:val="12"/>
          <w:color w:val="auto"/>
          <w:sz w:val="25"/>
          <w:szCs w:val="25"/>
        </w:rPr>
        <w:t>七、研究实施前的注意事项</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color w:val="auto"/>
        </w:rPr>
      </w:pPr>
      <w:r>
        <w:rPr>
          <w:color w:val="auto"/>
          <w:sz w:val="24"/>
          <w:szCs w:val="24"/>
        </w:rPr>
        <w:t>1、按照临床研究相关规定，经伦理委员会批准的药物、器械等研究项目在实施前，申办者应当在https://clinicaltrials.gov/、中国临床试验注册中心http://www.chictr.org.cn/、国家药品监督管理局药品审评中心药物临床试验登记与信息公示平台http://www.chinadrugtrials.org.cn/等系统中完成注册。</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color w:val="auto"/>
          <w:sz w:val="24"/>
          <w:szCs w:val="24"/>
        </w:rPr>
      </w:pPr>
      <w:r>
        <w:rPr>
          <w:color w:val="auto"/>
          <w:sz w:val="24"/>
          <w:szCs w:val="24"/>
        </w:rPr>
        <w:t>2、按照国家卫生健康委员会《涉及人的生物医学研究伦理审查办法》规定，经伦理委员会批准的研究项目在实施前，研究项目负责人应当在医学研究登记备案信息系统进行登记。</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color w:val="auto"/>
          <w:sz w:val="24"/>
          <w:szCs w:val="24"/>
        </w:rPr>
      </w:pPr>
      <w:r>
        <w:rPr>
          <w:color w:val="auto"/>
          <w:sz w:val="24"/>
          <w:szCs w:val="24"/>
        </w:rPr>
        <w:t>3、属“人类遗传资源行政许可事项”规定范畴的研究，应按相关法规进行审批，获得中国人类遗传资源管理部门批准后方可实施，申办者应及时将批准文件交伦理委员会备案。</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color w:val="auto"/>
          <w:sz w:val="24"/>
          <w:szCs w:val="24"/>
        </w:rPr>
      </w:pPr>
      <w:r>
        <w:rPr>
          <w:color w:val="auto"/>
          <w:sz w:val="24"/>
          <w:szCs w:val="24"/>
        </w:rPr>
        <w:t>4、属《需进行临床试验审批的第三类医疗器械目录》内医疗器械的临床试验，获得伦理批准后应按相关法规进行审批，获得NMPA批准后及时将批准文件交伦理委员会备案。</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color w:val="auto"/>
          <w:sz w:val="24"/>
          <w:szCs w:val="24"/>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color w:val="auto"/>
          <w:sz w:val="24"/>
          <w:szCs w:val="24"/>
        </w:rPr>
      </w:pPr>
      <w:r>
        <w:rPr>
          <w:color w:val="auto"/>
          <w:sz w:val="24"/>
          <w:szCs w:val="24"/>
        </w:rPr>
        <w:t>八、联系方式</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color w:val="auto"/>
          <w:sz w:val="24"/>
          <w:szCs w:val="24"/>
        </w:rPr>
      </w:pPr>
      <w:r>
        <w:rPr>
          <w:color w:val="auto"/>
          <w:sz w:val="24"/>
          <w:szCs w:val="24"/>
        </w:rPr>
        <w:t>伦理委员会名称：</w:t>
      </w:r>
      <w:r>
        <w:rPr>
          <w:rFonts w:hint="eastAsia"/>
          <w:color w:val="auto"/>
          <w:sz w:val="24"/>
          <w:szCs w:val="24"/>
          <w:lang w:eastAsia="zh-CN"/>
        </w:rPr>
        <w:t>徐州市肿瘤</w:t>
      </w:r>
      <w:r>
        <w:rPr>
          <w:color w:val="auto"/>
          <w:sz w:val="24"/>
          <w:szCs w:val="24"/>
        </w:rPr>
        <w:t>医院（</w:t>
      </w:r>
      <w:r>
        <w:rPr>
          <w:rFonts w:hint="eastAsia"/>
          <w:color w:val="auto"/>
          <w:sz w:val="24"/>
          <w:szCs w:val="24"/>
          <w:lang w:eastAsia="zh-CN"/>
        </w:rPr>
        <w:t>徐州市第三</w:t>
      </w:r>
      <w:r>
        <w:rPr>
          <w:color w:val="auto"/>
          <w:sz w:val="24"/>
          <w:szCs w:val="24"/>
        </w:rPr>
        <w:t>人民医院）药物（器械）临床试验伦理委员会</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color w:val="auto"/>
          <w:sz w:val="24"/>
          <w:szCs w:val="24"/>
          <w:lang w:eastAsia="zh-CN"/>
        </w:rPr>
      </w:pPr>
      <w:r>
        <w:rPr>
          <w:color w:val="auto"/>
          <w:sz w:val="24"/>
          <w:szCs w:val="24"/>
        </w:rPr>
        <w:t>联系人：</w:t>
      </w:r>
      <w:r>
        <w:rPr>
          <w:rFonts w:hint="eastAsia"/>
          <w:color w:val="auto"/>
          <w:sz w:val="24"/>
          <w:szCs w:val="24"/>
          <w:lang w:eastAsia="zh-CN"/>
        </w:rPr>
        <w:t>姜松</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color w:val="auto"/>
          <w:sz w:val="24"/>
          <w:szCs w:val="24"/>
        </w:rPr>
      </w:pPr>
      <w:r>
        <w:rPr>
          <w:color w:val="auto"/>
          <w:sz w:val="24"/>
          <w:szCs w:val="24"/>
        </w:rPr>
        <w:t>联系电话：0</w:t>
      </w:r>
      <w:r>
        <w:rPr>
          <w:rFonts w:hint="eastAsia"/>
          <w:color w:val="auto"/>
          <w:sz w:val="24"/>
          <w:szCs w:val="24"/>
          <w:lang w:val="en-US" w:eastAsia="zh-CN"/>
        </w:rPr>
        <w:t>516-85787533</w:t>
      </w:r>
      <w:r>
        <w:rPr>
          <w:color w:val="auto"/>
          <w:sz w:val="24"/>
          <w:szCs w:val="24"/>
        </w:rPr>
        <w:t> </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color w:val="auto"/>
          <w:sz w:val="24"/>
          <w:szCs w:val="24"/>
        </w:rPr>
      </w:pPr>
      <w:r>
        <w:rPr>
          <w:color w:val="auto"/>
          <w:sz w:val="24"/>
          <w:szCs w:val="24"/>
        </w:rPr>
        <w:t>Email：</w:t>
      </w:r>
      <w:r>
        <w:rPr>
          <w:rFonts w:hint="eastAsia"/>
          <w:color w:val="auto"/>
          <w:sz w:val="24"/>
          <w:szCs w:val="24"/>
          <w:lang w:val="en-US" w:eastAsia="zh-CN"/>
        </w:rPr>
        <w:t>XZZLLL</w:t>
      </w:r>
      <w:r>
        <w:rPr>
          <w:color w:val="auto"/>
          <w:sz w:val="24"/>
          <w:szCs w:val="24"/>
        </w:rPr>
        <w:t>@126.com     </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color w:val="auto"/>
          <w:sz w:val="24"/>
          <w:szCs w:val="24"/>
        </w:rPr>
      </w:pPr>
      <w:r>
        <w:rPr>
          <w:color w:val="auto"/>
          <w:sz w:val="24"/>
          <w:szCs w:val="24"/>
        </w:rPr>
        <w:t>办公地址：</w:t>
      </w:r>
      <w:r>
        <w:rPr>
          <w:rFonts w:hint="eastAsia"/>
          <w:color w:val="auto"/>
          <w:sz w:val="24"/>
          <w:szCs w:val="24"/>
          <w:lang w:eastAsia="zh-CN"/>
        </w:rPr>
        <w:t>徐州市鼓楼区环城路</w:t>
      </w:r>
      <w:r>
        <w:rPr>
          <w:rFonts w:hint="eastAsia"/>
          <w:color w:val="auto"/>
          <w:sz w:val="24"/>
          <w:szCs w:val="24"/>
          <w:lang w:val="en-US" w:eastAsia="zh-CN"/>
        </w:rPr>
        <w:t>131号</w:t>
      </w:r>
      <w:r>
        <w:rPr>
          <w:rFonts w:hint="eastAsia"/>
          <w:color w:val="auto"/>
          <w:sz w:val="24"/>
          <w:szCs w:val="24"/>
          <w:lang w:eastAsia="zh-CN"/>
        </w:rPr>
        <w:t>行政综合楼二楼</w:t>
      </w:r>
      <w:r>
        <w:rPr>
          <w:color w:val="auto"/>
          <w:sz w:val="24"/>
          <w:szCs w:val="24"/>
        </w:rPr>
        <w:t>伦理</w:t>
      </w:r>
      <w:r>
        <w:rPr>
          <w:rFonts w:hint="eastAsia"/>
          <w:color w:val="auto"/>
          <w:sz w:val="24"/>
          <w:szCs w:val="24"/>
          <w:lang w:eastAsia="zh-CN"/>
        </w:rPr>
        <w:t>委员会</w:t>
      </w:r>
      <w:r>
        <w:rPr>
          <w:color w:val="auto"/>
          <w:sz w:val="24"/>
          <w:szCs w:val="24"/>
        </w:rPr>
        <w:t>办公室</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color w:val="auto"/>
          <w:sz w:val="24"/>
          <w:szCs w:val="24"/>
        </w:rPr>
      </w:pPr>
      <w:r>
        <w:rPr>
          <w:rFonts w:hint="eastAsia"/>
          <w:color w:val="auto"/>
          <w:sz w:val="24"/>
          <w:szCs w:val="24"/>
          <w:lang w:eastAsia="zh-CN"/>
        </w:rPr>
        <w:t>对外接待</w:t>
      </w:r>
      <w:r>
        <w:rPr>
          <w:color w:val="auto"/>
          <w:sz w:val="24"/>
          <w:szCs w:val="24"/>
        </w:rPr>
        <w:t>时间：</w:t>
      </w:r>
      <w:r>
        <w:rPr>
          <w:rFonts w:hint="eastAsia"/>
          <w:color w:val="auto"/>
          <w:sz w:val="24"/>
          <w:szCs w:val="24"/>
          <w:lang w:eastAsia="zh-CN"/>
        </w:rPr>
        <w:t>周三</w:t>
      </w:r>
      <w:r>
        <w:rPr>
          <w:color w:val="auto"/>
          <w:sz w:val="24"/>
          <w:szCs w:val="24"/>
        </w:rPr>
        <w:t>上午8：00--12：00</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color w:val="auto"/>
          <w:sz w:val="24"/>
          <w:szCs w:val="24"/>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rPr>
      </w:pPr>
      <w:r>
        <w:rPr>
          <w:rStyle w:val="12"/>
          <w:color w:val="auto"/>
          <w:sz w:val="25"/>
          <w:szCs w:val="25"/>
        </w:rPr>
        <w:t>九、附件表格</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rPr>
      </w:pPr>
    </w:p>
    <w:p>
      <w:pPr>
        <w:pStyle w:val="9"/>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425" w:leftChars="0" w:right="0" w:hanging="425" w:firstLineChars="0"/>
        <w:jc w:val="both"/>
        <w:rPr>
          <w:rFonts w:hint="eastAsia"/>
          <w:color w:val="auto"/>
          <w:sz w:val="24"/>
          <w:szCs w:val="24"/>
        </w:rPr>
      </w:pPr>
      <w:r>
        <w:rPr>
          <w:rFonts w:hint="eastAsia"/>
          <w:color w:val="auto"/>
          <w:sz w:val="24"/>
          <w:szCs w:val="24"/>
        </w:rPr>
        <w:t>伦理审查申请文件清单</w:t>
      </w:r>
    </w:p>
    <w:p>
      <w:pPr>
        <w:pStyle w:val="9"/>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425" w:leftChars="0" w:right="0" w:hanging="425" w:firstLineChars="0"/>
        <w:jc w:val="both"/>
        <w:rPr>
          <w:rFonts w:hint="eastAsia"/>
          <w:color w:val="auto"/>
          <w:sz w:val="24"/>
          <w:szCs w:val="24"/>
          <w:lang w:val="en-US" w:eastAsia="zh-CN"/>
        </w:rPr>
      </w:pPr>
      <w:r>
        <w:rPr>
          <w:rFonts w:hint="eastAsia"/>
          <w:color w:val="auto"/>
          <w:sz w:val="24"/>
          <w:szCs w:val="24"/>
          <w:lang w:val="en-US" w:eastAsia="zh-CN"/>
        </w:rPr>
        <w:t>个人科研诚信承诺书</w:t>
      </w:r>
      <w:r>
        <w:rPr>
          <w:color w:val="auto"/>
          <w:sz w:val="24"/>
          <w:szCs w:val="24"/>
        </w:rPr>
        <w:t>（主要研究者）</w:t>
      </w:r>
    </w:p>
    <w:p>
      <w:pPr>
        <w:pStyle w:val="9"/>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425" w:leftChars="0" w:right="0" w:hanging="425" w:firstLineChars="0"/>
        <w:jc w:val="both"/>
        <w:rPr>
          <w:rFonts w:hint="eastAsia"/>
          <w:color w:val="auto"/>
          <w:sz w:val="24"/>
          <w:szCs w:val="24"/>
        </w:rPr>
      </w:pPr>
      <w:r>
        <w:rPr>
          <w:rFonts w:hint="eastAsia"/>
          <w:color w:val="auto"/>
          <w:sz w:val="24"/>
          <w:szCs w:val="24"/>
        </w:rPr>
        <w:t>初审申请表</w:t>
      </w:r>
    </w:p>
    <w:p>
      <w:pPr>
        <w:pStyle w:val="9"/>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425" w:leftChars="0" w:right="0" w:hanging="425" w:firstLineChars="0"/>
        <w:jc w:val="both"/>
        <w:rPr>
          <w:rFonts w:hint="eastAsia"/>
          <w:color w:val="auto"/>
          <w:sz w:val="24"/>
          <w:szCs w:val="24"/>
        </w:rPr>
      </w:pPr>
      <w:r>
        <w:rPr>
          <w:rFonts w:hint="eastAsia"/>
          <w:color w:val="auto"/>
          <w:sz w:val="24"/>
          <w:szCs w:val="24"/>
        </w:rPr>
        <w:t>免除审查申请表</w:t>
      </w:r>
    </w:p>
    <w:p>
      <w:pPr>
        <w:pStyle w:val="9"/>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425" w:leftChars="0" w:right="0" w:hanging="425" w:firstLineChars="0"/>
        <w:jc w:val="both"/>
        <w:rPr>
          <w:rFonts w:hint="eastAsia"/>
          <w:color w:val="auto"/>
          <w:sz w:val="24"/>
          <w:szCs w:val="24"/>
        </w:rPr>
      </w:pPr>
      <w:r>
        <w:rPr>
          <w:rFonts w:hint="eastAsia"/>
          <w:color w:val="auto"/>
          <w:sz w:val="24"/>
          <w:szCs w:val="24"/>
        </w:rPr>
        <w:t>研究者简历模板</w:t>
      </w:r>
    </w:p>
    <w:p>
      <w:pPr>
        <w:pStyle w:val="9"/>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425" w:leftChars="0" w:right="0" w:hanging="425" w:firstLineChars="0"/>
        <w:jc w:val="both"/>
        <w:rPr>
          <w:rFonts w:hint="eastAsia"/>
          <w:color w:val="auto"/>
          <w:sz w:val="24"/>
          <w:szCs w:val="24"/>
        </w:rPr>
      </w:pPr>
      <w:r>
        <w:rPr>
          <w:rFonts w:hint="eastAsia"/>
          <w:color w:val="auto"/>
          <w:sz w:val="24"/>
          <w:szCs w:val="24"/>
        </w:rPr>
        <w:t>药物临床研究小组成员名单</w:t>
      </w:r>
    </w:p>
    <w:p>
      <w:pPr>
        <w:pStyle w:val="9"/>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425" w:leftChars="0" w:right="0" w:hanging="425" w:firstLineChars="0"/>
        <w:jc w:val="both"/>
        <w:rPr>
          <w:rFonts w:hint="eastAsia"/>
          <w:color w:val="auto"/>
          <w:sz w:val="24"/>
          <w:szCs w:val="24"/>
        </w:rPr>
      </w:pPr>
      <w:r>
        <w:rPr>
          <w:rFonts w:hint="eastAsia"/>
          <w:color w:val="auto"/>
          <w:sz w:val="24"/>
          <w:szCs w:val="24"/>
        </w:rPr>
        <w:t>不依从/违背方案报告</w:t>
      </w:r>
    </w:p>
    <w:p>
      <w:pPr>
        <w:pStyle w:val="9"/>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425" w:leftChars="0" w:right="0" w:hanging="425" w:firstLineChars="0"/>
        <w:jc w:val="both"/>
        <w:rPr>
          <w:rFonts w:hint="eastAsia"/>
          <w:color w:val="auto"/>
          <w:sz w:val="24"/>
          <w:szCs w:val="24"/>
        </w:rPr>
      </w:pPr>
      <w:r>
        <w:rPr>
          <w:rFonts w:hint="eastAsia"/>
          <w:color w:val="auto"/>
          <w:sz w:val="24"/>
          <w:szCs w:val="24"/>
        </w:rPr>
        <w:t>（年度/定期）跟踪审查工作表</w:t>
      </w:r>
    </w:p>
    <w:p>
      <w:pPr>
        <w:pStyle w:val="9"/>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425" w:leftChars="0" w:right="0" w:hanging="425" w:firstLineChars="0"/>
        <w:jc w:val="both"/>
        <w:rPr>
          <w:rFonts w:hint="eastAsia"/>
          <w:color w:val="auto"/>
          <w:sz w:val="24"/>
          <w:szCs w:val="24"/>
        </w:rPr>
      </w:pPr>
      <w:r>
        <w:rPr>
          <w:rFonts w:hint="eastAsia"/>
          <w:color w:val="auto"/>
          <w:sz w:val="24"/>
          <w:szCs w:val="24"/>
        </w:rPr>
        <w:t>（年度/定期）跟踪审查</w:t>
      </w:r>
      <w:r>
        <w:rPr>
          <w:rFonts w:hint="eastAsia"/>
          <w:color w:val="auto"/>
          <w:sz w:val="24"/>
          <w:szCs w:val="24"/>
          <w:lang w:eastAsia="zh-CN"/>
        </w:rPr>
        <w:t>报告</w:t>
      </w:r>
    </w:p>
    <w:p>
      <w:pPr>
        <w:pStyle w:val="9"/>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425" w:leftChars="0" w:right="0" w:hanging="425" w:firstLineChars="0"/>
        <w:jc w:val="both"/>
        <w:rPr>
          <w:color w:val="auto"/>
          <w:sz w:val="24"/>
          <w:szCs w:val="24"/>
        </w:rPr>
      </w:pPr>
      <w:r>
        <w:rPr>
          <w:color w:val="auto"/>
          <w:sz w:val="24"/>
          <w:szCs w:val="24"/>
        </w:rPr>
        <w:t>修正案审查申请</w:t>
      </w:r>
    </w:p>
    <w:p>
      <w:pPr>
        <w:pStyle w:val="9"/>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425" w:leftChars="0" w:right="0" w:hanging="425" w:firstLineChars="0"/>
        <w:jc w:val="both"/>
        <w:rPr>
          <w:color w:val="auto"/>
          <w:sz w:val="24"/>
          <w:szCs w:val="24"/>
        </w:rPr>
      </w:pPr>
      <w:r>
        <w:rPr>
          <w:color w:val="auto"/>
          <w:sz w:val="24"/>
          <w:szCs w:val="24"/>
        </w:rPr>
        <w:t>严重不良事件报告</w:t>
      </w:r>
    </w:p>
    <w:p>
      <w:pPr>
        <w:pStyle w:val="9"/>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425" w:leftChars="0" w:right="0" w:hanging="425" w:firstLineChars="0"/>
        <w:jc w:val="both"/>
        <w:rPr>
          <w:rFonts w:hint="eastAsia"/>
          <w:color w:val="auto"/>
          <w:sz w:val="24"/>
          <w:szCs w:val="24"/>
          <w:lang w:eastAsia="zh-CN"/>
        </w:rPr>
      </w:pPr>
      <w:r>
        <w:rPr>
          <w:rFonts w:hint="eastAsia"/>
          <w:color w:val="auto"/>
          <w:sz w:val="24"/>
          <w:szCs w:val="24"/>
          <w:lang w:eastAsia="zh-CN"/>
        </w:rPr>
        <w:t>结题报告</w:t>
      </w:r>
    </w:p>
    <w:p>
      <w:pPr>
        <w:pStyle w:val="9"/>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425" w:leftChars="0" w:right="0" w:hanging="425" w:firstLineChars="0"/>
        <w:jc w:val="both"/>
        <w:rPr>
          <w:color w:val="auto"/>
          <w:sz w:val="24"/>
          <w:szCs w:val="24"/>
        </w:rPr>
      </w:pPr>
      <w:r>
        <w:rPr>
          <w:color w:val="auto"/>
          <w:sz w:val="24"/>
          <w:szCs w:val="24"/>
        </w:rPr>
        <w:t>暂停/提前终止研究报告</w:t>
      </w:r>
    </w:p>
    <w:p>
      <w:pPr>
        <w:pStyle w:val="9"/>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425" w:leftChars="0" w:right="0" w:hanging="425" w:firstLineChars="0"/>
        <w:jc w:val="both"/>
        <w:rPr>
          <w:color w:val="auto"/>
          <w:sz w:val="24"/>
          <w:szCs w:val="24"/>
        </w:rPr>
      </w:pPr>
      <w:r>
        <w:rPr>
          <w:color w:val="auto"/>
          <w:sz w:val="24"/>
          <w:szCs w:val="24"/>
        </w:rPr>
        <w:t>复审申请表</w:t>
      </w:r>
    </w:p>
    <w:p>
      <w:pPr>
        <w:pStyle w:val="9"/>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425" w:leftChars="0" w:right="0" w:hanging="425" w:firstLineChars="0"/>
        <w:jc w:val="both"/>
        <w:rPr>
          <w:rFonts w:hint="eastAsia"/>
          <w:color w:val="auto"/>
          <w:sz w:val="24"/>
          <w:szCs w:val="24"/>
          <w:lang w:eastAsia="zh-CN"/>
        </w:rPr>
      </w:pPr>
      <w:r>
        <w:rPr>
          <w:rFonts w:hint="eastAsia"/>
          <w:color w:val="auto"/>
          <w:sz w:val="24"/>
          <w:szCs w:val="24"/>
          <w:lang w:eastAsia="zh-CN"/>
        </w:rPr>
        <w:t>复审工作表</w:t>
      </w:r>
    </w:p>
    <w:p>
      <w:pPr>
        <w:pStyle w:val="9"/>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425" w:leftChars="0" w:right="0" w:hanging="425" w:firstLineChars="0"/>
        <w:jc w:val="both"/>
        <w:rPr>
          <w:rFonts w:hint="eastAsia"/>
          <w:color w:val="auto"/>
          <w:sz w:val="24"/>
          <w:szCs w:val="24"/>
        </w:rPr>
      </w:pPr>
      <w:r>
        <w:rPr>
          <w:rFonts w:hint="eastAsia"/>
          <w:color w:val="auto"/>
          <w:sz w:val="24"/>
          <w:szCs w:val="24"/>
        </w:rPr>
        <w:t>免除知情同意签字申请表</w:t>
      </w:r>
    </w:p>
    <w:p>
      <w:pPr>
        <w:pStyle w:val="9"/>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425" w:leftChars="0" w:right="0" w:hanging="425" w:firstLineChars="0"/>
        <w:jc w:val="left"/>
        <w:rPr>
          <w:color w:val="auto"/>
          <w:sz w:val="24"/>
          <w:szCs w:val="24"/>
        </w:rPr>
      </w:pPr>
      <w:r>
        <w:rPr>
          <w:color w:val="auto"/>
          <w:sz w:val="24"/>
          <w:szCs w:val="24"/>
        </w:rPr>
        <w:t>研究经济利益声明</w:t>
      </w:r>
    </w:p>
    <w:p>
      <w:pPr>
        <w:pStyle w:val="9"/>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jc w:val="left"/>
        <w:rPr>
          <w:color w:val="auto"/>
          <w:sz w:val="24"/>
          <w:szCs w:val="24"/>
        </w:rPr>
      </w:pPr>
    </w:p>
    <w:p>
      <w:pPr>
        <w:pStyle w:val="9"/>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jc w:val="left"/>
        <w:rPr>
          <w:color w:val="auto"/>
          <w:sz w:val="24"/>
          <w:szCs w:val="24"/>
        </w:rPr>
      </w:pPr>
    </w:p>
    <w:p>
      <w:pPr>
        <w:pStyle w:val="9"/>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jc w:val="left"/>
        <w:rPr>
          <w:color w:val="auto"/>
          <w:sz w:val="24"/>
          <w:szCs w:val="24"/>
        </w:rPr>
      </w:pPr>
    </w:p>
    <w:p>
      <w:pPr>
        <w:pStyle w:val="9"/>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jc w:val="left"/>
        <w:rPr>
          <w:color w:val="auto"/>
          <w:sz w:val="24"/>
          <w:szCs w:val="24"/>
        </w:rPr>
      </w:pPr>
    </w:p>
    <w:p>
      <w:pPr>
        <w:pStyle w:val="9"/>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jc w:val="left"/>
        <w:rPr>
          <w:color w:val="auto"/>
          <w:sz w:val="24"/>
          <w:szCs w:val="24"/>
        </w:rPr>
      </w:pPr>
    </w:p>
    <w:p>
      <w:pPr>
        <w:spacing w:line="360" w:lineRule="auto"/>
        <w:rPr>
          <w:rFonts w:hint="eastAsia"/>
          <w:b/>
          <w:color w:val="auto"/>
          <w:sz w:val="24"/>
        </w:rPr>
      </w:pPr>
      <w:r>
        <w:rPr>
          <w:rFonts w:hint="eastAsia"/>
          <w:b/>
          <w:color w:val="auto"/>
          <w:sz w:val="24"/>
        </w:rPr>
        <w:t>送审文件的清单（IEC-C-006-A02-V2.</w:t>
      </w:r>
      <w:r>
        <w:rPr>
          <w:rFonts w:hint="eastAsia"/>
          <w:b/>
          <w:color w:val="auto"/>
          <w:sz w:val="24"/>
          <w:lang w:val="en-US" w:eastAsia="zh-CN"/>
        </w:rPr>
        <w:t>1</w:t>
      </w:r>
      <w:r>
        <w:rPr>
          <w:rFonts w:hint="eastAsia"/>
          <w:b/>
          <w:color w:val="auto"/>
          <w:sz w:val="24"/>
        </w:rPr>
        <w:t>）</w:t>
      </w:r>
    </w:p>
    <w:p>
      <w:pPr>
        <w:rPr>
          <w:rFonts w:hint="eastAsia" w:ascii="宋体" w:hAnsi="宋体"/>
          <w:b/>
          <w:color w:val="auto"/>
          <w:sz w:val="24"/>
        </w:rPr>
      </w:pPr>
      <w:r>
        <w:rPr>
          <w:rFonts w:hint="eastAsia" w:ascii="宋体" w:hAnsi="宋体"/>
          <w:b/>
          <w:color w:val="auto"/>
          <w:sz w:val="24"/>
        </w:rPr>
        <w:t>II/Ⅲ/Ⅳ期</w:t>
      </w:r>
      <w:r>
        <w:rPr>
          <w:rFonts w:hint="eastAsia" w:ascii="宋体" w:hAnsi="宋体"/>
          <w:b/>
          <w:color w:val="auto"/>
          <w:sz w:val="24"/>
        </w:rPr>
        <w:t>临床研究伦理审查申请文件清单</w:t>
      </w:r>
    </w:p>
    <w:tbl>
      <w:tblPr>
        <w:tblStyle w:val="10"/>
        <w:tblW w:w="8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7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38"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7880" w:type="dxa"/>
            <w:noWrap w:val="0"/>
            <w:vAlign w:val="top"/>
          </w:tcPr>
          <w:p>
            <w:pPr>
              <w:rPr>
                <w:rFonts w:hint="eastAsia" w:ascii="宋体" w:hAnsi="宋体" w:eastAsia="宋体" w:cs="宋体"/>
                <w:color w:val="auto"/>
                <w:sz w:val="24"/>
                <w:szCs w:val="24"/>
              </w:rPr>
            </w:pPr>
            <w:r>
              <w:rPr>
                <w:rFonts w:hint="eastAsia" w:ascii="宋体" w:hAnsi="宋体" w:eastAsia="宋体" w:cs="宋体"/>
                <w:color w:val="auto"/>
                <w:sz w:val="24"/>
                <w:szCs w:val="24"/>
              </w:rPr>
              <w:t>伦理初审审查申请表（药物/医疗器械）（IEC-C-006-A12-V2.0）（申请者签名并签署日期）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38"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7880" w:type="dxa"/>
            <w:noWrap w:val="0"/>
            <w:vAlign w:val="top"/>
          </w:tcPr>
          <w:p>
            <w:pPr>
              <w:rPr>
                <w:rFonts w:hint="eastAsia" w:ascii="宋体" w:hAnsi="宋体" w:eastAsia="宋体" w:cs="宋体"/>
                <w:color w:val="auto"/>
                <w:sz w:val="24"/>
                <w:szCs w:val="24"/>
              </w:rPr>
            </w:pPr>
            <w:r>
              <w:rPr>
                <w:rFonts w:hint="eastAsia" w:ascii="宋体" w:hAnsi="宋体" w:eastAsia="宋体" w:cs="宋体"/>
                <w:color w:val="auto"/>
                <w:sz w:val="24"/>
                <w:szCs w:val="24"/>
              </w:rPr>
              <w:t>临床试验受理函及回执单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38"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7880" w:type="dxa"/>
            <w:noWrap w:val="0"/>
            <w:vAlign w:val="top"/>
          </w:tcPr>
          <w:p>
            <w:pPr>
              <w:rPr>
                <w:rFonts w:hint="eastAsia" w:ascii="宋体" w:hAnsi="宋体" w:eastAsia="宋体" w:cs="宋体"/>
                <w:color w:val="auto"/>
                <w:sz w:val="24"/>
                <w:szCs w:val="24"/>
              </w:rPr>
            </w:pPr>
            <w:r>
              <w:rPr>
                <w:rFonts w:hint="eastAsia" w:ascii="宋体" w:hAnsi="宋体" w:eastAsia="宋体" w:cs="宋体"/>
                <w:color w:val="auto"/>
                <w:sz w:val="24"/>
                <w:szCs w:val="24"/>
              </w:rPr>
              <w:t>临床试验方案摘要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838"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7880" w:type="dxa"/>
            <w:noWrap w:val="0"/>
            <w:vAlign w:val="top"/>
          </w:tcPr>
          <w:p>
            <w:pP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临床试验方案（注明版本号和日期</w:t>
            </w:r>
            <w:r>
              <w:rPr>
                <w:rFonts w:hint="eastAsia" w:ascii="宋体" w:hAnsi="宋体" w:cs="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38"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7880" w:type="dxa"/>
            <w:noWrap w:val="0"/>
            <w:vAlign w:val="top"/>
          </w:tcPr>
          <w:p>
            <w:pPr>
              <w:rPr>
                <w:rFonts w:hint="eastAsia" w:ascii="宋体" w:hAnsi="宋体" w:eastAsia="宋体" w:cs="宋体"/>
                <w:color w:val="auto"/>
                <w:sz w:val="24"/>
                <w:szCs w:val="24"/>
              </w:rPr>
            </w:pPr>
            <w:r>
              <w:rPr>
                <w:rFonts w:hint="eastAsia" w:ascii="宋体" w:hAnsi="宋体" w:eastAsia="宋体" w:cs="宋体"/>
                <w:color w:val="auto"/>
                <w:sz w:val="24"/>
                <w:szCs w:val="24"/>
              </w:rPr>
              <w:t>病例报告表（注明版本号和日期）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38"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7880" w:type="dxa"/>
            <w:noWrap w:val="0"/>
            <w:vAlign w:val="top"/>
          </w:tcPr>
          <w:p>
            <w:pPr>
              <w:rPr>
                <w:rFonts w:hint="eastAsia" w:ascii="宋体" w:hAnsi="宋体" w:eastAsia="宋体" w:cs="宋体"/>
                <w:color w:val="auto"/>
                <w:sz w:val="24"/>
                <w:szCs w:val="24"/>
              </w:rPr>
            </w:pPr>
            <w:r>
              <w:rPr>
                <w:rFonts w:hint="eastAsia" w:ascii="宋体" w:hAnsi="宋体" w:eastAsia="宋体" w:cs="宋体"/>
                <w:color w:val="auto"/>
                <w:sz w:val="24"/>
                <w:szCs w:val="24"/>
              </w:rPr>
              <w:t>知情同意书（注明版本号和日期）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38"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7880" w:type="dxa"/>
            <w:noWrap w:val="0"/>
            <w:vAlign w:val="top"/>
          </w:tcPr>
          <w:p>
            <w:pPr>
              <w:rPr>
                <w:rFonts w:hint="eastAsia" w:ascii="宋体" w:hAnsi="宋体" w:eastAsia="宋体" w:cs="宋体"/>
                <w:color w:val="auto"/>
                <w:sz w:val="24"/>
                <w:szCs w:val="24"/>
              </w:rPr>
            </w:pPr>
            <w:r>
              <w:rPr>
                <w:rFonts w:hint="eastAsia" w:ascii="宋体" w:hAnsi="宋体" w:eastAsia="宋体" w:cs="宋体"/>
                <w:color w:val="auto"/>
                <w:sz w:val="24"/>
                <w:szCs w:val="24"/>
              </w:rPr>
              <w:t>研究者手册（注明版本号和日期）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38"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7880" w:type="dxa"/>
            <w:noWrap w:val="0"/>
            <w:vAlign w:val="top"/>
          </w:tcPr>
          <w:p>
            <w:pP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研究者履历</w:t>
            </w:r>
            <w:r>
              <w:rPr>
                <w:rFonts w:hint="eastAsia" w:ascii="宋体" w:hAnsi="宋体" w:eastAsia="宋体" w:cs="宋体"/>
                <w:color w:val="auto"/>
                <w:sz w:val="24"/>
                <w:szCs w:val="24"/>
                <w:lang w:eastAsia="zh-CN"/>
              </w:rPr>
              <w:t>、资格证明</w:t>
            </w:r>
            <w:r>
              <w:rPr>
                <w:rFonts w:hint="eastAsia" w:ascii="宋体" w:hAnsi="宋体"/>
                <w:color w:val="auto"/>
                <w:sz w:val="24"/>
              </w:rPr>
              <w:t>（三证</w:t>
            </w:r>
            <w:r>
              <w:rPr>
                <w:rFonts w:hint="eastAsia" w:ascii="宋体" w:hAnsi="宋体"/>
                <w:color w:val="auto"/>
                <w:sz w:val="24"/>
                <w:lang w:eastAsia="zh-CN"/>
              </w:rPr>
              <w:t>、</w:t>
            </w:r>
            <w:r>
              <w:rPr>
                <w:rFonts w:hint="eastAsia" w:ascii="宋体" w:hAnsi="宋体"/>
                <w:color w:val="auto"/>
                <w:sz w:val="24"/>
                <w:lang w:val="en-US" w:eastAsia="zh-CN"/>
              </w:rPr>
              <w:t>GCP培训证书</w:t>
            </w:r>
            <w:r>
              <w:rPr>
                <w:rFonts w:hint="eastAsia" w:ascii="宋体" w:hAnsi="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38"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7880" w:type="dxa"/>
            <w:noWrap w:val="0"/>
            <w:vAlign w:val="top"/>
          </w:tcPr>
          <w:p>
            <w:pPr>
              <w:rPr>
                <w:rFonts w:hint="eastAsia" w:ascii="宋体" w:hAnsi="宋体" w:eastAsia="宋体" w:cs="宋体"/>
                <w:color w:val="auto"/>
                <w:sz w:val="24"/>
                <w:szCs w:val="24"/>
              </w:rPr>
            </w:pPr>
            <w:r>
              <w:rPr>
                <w:rFonts w:hint="eastAsia" w:ascii="宋体" w:hAnsi="宋体" w:eastAsia="宋体" w:cs="宋体"/>
                <w:b w:val="0"/>
                <w:bCs w:val="0"/>
                <w:i w:val="0"/>
                <w:iCs w:val="0"/>
                <w:caps w:val="0"/>
                <w:color w:val="auto"/>
                <w:spacing w:val="8"/>
                <w:sz w:val="24"/>
                <w:szCs w:val="24"/>
                <w:shd w:val="clear" w:fill="FFFFFF"/>
                <w:lang w:eastAsia="zh-CN"/>
              </w:rPr>
              <w:t>招募广告及其发布形式；</w:t>
            </w:r>
            <w:r>
              <w:rPr>
                <w:rFonts w:hint="eastAsia" w:ascii="宋体" w:hAnsi="宋体" w:eastAsia="宋体" w:cs="宋体"/>
                <w:color w:val="auto"/>
                <w:sz w:val="24"/>
                <w:szCs w:val="24"/>
              </w:rPr>
              <w:t>招募受试者</w:t>
            </w:r>
            <w:r>
              <w:rPr>
                <w:rFonts w:hint="eastAsia" w:ascii="宋体" w:hAnsi="宋体" w:eastAsia="宋体" w:cs="宋体"/>
                <w:color w:val="auto"/>
                <w:sz w:val="24"/>
                <w:szCs w:val="24"/>
                <w:lang w:val="en-US" w:eastAsia="zh-CN"/>
              </w:rPr>
              <w:t>(方式和信息)</w:t>
            </w:r>
            <w:r>
              <w:rPr>
                <w:rFonts w:hint="eastAsia" w:ascii="宋体" w:hAnsi="宋体" w:eastAsia="宋体" w:cs="宋体"/>
                <w:color w:val="auto"/>
                <w:sz w:val="24"/>
                <w:szCs w:val="24"/>
              </w:rPr>
              <w:t>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38"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7880" w:type="dxa"/>
            <w:noWrap w:val="0"/>
            <w:vAlign w:val="top"/>
          </w:tcPr>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提供给</w:t>
            </w:r>
            <w:r>
              <w:rPr>
                <w:rFonts w:hint="eastAsia" w:ascii="宋体" w:hAnsi="宋体" w:eastAsia="宋体" w:cs="宋体"/>
                <w:color w:val="auto"/>
                <w:sz w:val="24"/>
                <w:szCs w:val="24"/>
              </w:rPr>
              <w:t>临床试验受试者</w:t>
            </w:r>
            <w:r>
              <w:rPr>
                <w:rFonts w:hint="eastAsia" w:ascii="宋体" w:hAnsi="宋体" w:eastAsia="宋体" w:cs="宋体"/>
                <w:color w:val="auto"/>
                <w:sz w:val="24"/>
                <w:szCs w:val="24"/>
                <w:lang w:eastAsia="zh-CN"/>
              </w:rPr>
              <w:t>的</w:t>
            </w:r>
            <w:r>
              <w:rPr>
                <w:rFonts w:hint="eastAsia" w:ascii="宋体" w:hAnsi="宋体" w:eastAsia="宋体" w:cs="宋体"/>
                <w:color w:val="auto"/>
                <w:sz w:val="24"/>
                <w:szCs w:val="24"/>
              </w:rPr>
              <w:t>其他</w:t>
            </w:r>
            <w:r>
              <w:rPr>
                <w:rFonts w:hint="eastAsia" w:ascii="宋体" w:hAnsi="宋体" w:eastAsia="宋体" w:cs="宋体"/>
                <w:color w:val="auto"/>
                <w:sz w:val="24"/>
                <w:szCs w:val="24"/>
                <w:lang w:eastAsia="zh-CN"/>
              </w:rPr>
              <w:t>书面资料</w:t>
            </w:r>
            <w:r>
              <w:rPr>
                <w:rFonts w:hint="eastAsia" w:ascii="宋体" w:hAnsi="宋体" w:eastAsia="宋体" w:cs="宋体"/>
                <w:color w:val="auto"/>
                <w:sz w:val="24"/>
                <w:szCs w:val="24"/>
              </w:rPr>
              <w:t>(如受试者须知、受试者日记、紧急联系卡</w:t>
            </w:r>
            <w:r>
              <w:rPr>
                <w:rFonts w:hint="eastAsia" w:ascii="宋体" w:hAnsi="宋体" w:cs="宋体"/>
                <w:color w:val="auto"/>
                <w:sz w:val="24"/>
                <w:szCs w:val="24"/>
                <w:lang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38"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7880" w:type="dxa"/>
            <w:noWrap w:val="0"/>
            <w:vAlign w:val="top"/>
          </w:tcPr>
          <w:p>
            <w:pPr>
              <w:rPr>
                <w:rFonts w:hint="eastAsia" w:ascii="宋体" w:hAnsi="宋体" w:eastAsia="宋体" w:cs="宋体"/>
                <w:color w:val="auto"/>
                <w:sz w:val="24"/>
                <w:szCs w:val="24"/>
              </w:rPr>
            </w:pPr>
            <w:r>
              <w:rPr>
                <w:rFonts w:hint="eastAsia" w:ascii="宋体" w:hAnsi="宋体" w:eastAsia="宋体" w:cs="宋体"/>
                <w:color w:val="auto"/>
                <w:sz w:val="24"/>
                <w:szCs w:val="24"/>
              </w:rPr>
              <w:t>国家药监局《药物临床试验批件》部分Ⅳ期可不要求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838"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12</w:t>
            </w:r>
          </w:p>
        </w:tc>
        <w:tc>
          <w:tcPr>
            <w:tcW w:w="7880" w:type="dxa"/>
            <w:noWrap w:val="0"/>
            <w:vAlign w:val="top"/>
          </w:tcPr>
          <w:p>
            <w:pPr>
              <w:rPr>
                <w:rFonts w:hint="eastAsia" w:ascii="宋体" w:hAnsi="宋体" w:eastAsia="宋体" w:cs="宋体"/>
                <w:color w:val="auto"/>
                <w:sz w:val="24"/>
                <w:szCs w:val="24"/>
              </w:rPr>
            </w:pPr>
            <w:r>
              <w:rPr>
                <w:rFonts w:hint="eastAsia" w:ascii="宋体" w:hAnsi="宋体" w:eastAsia="宋体" w:cs="宋体"/>
                <w:color w:val="auto"/>
                <w:sz w:val="24"/>
                <w:szCs w:val="24"/>
              </w:rPr>
              <w:t>试验药物的合格检验报告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838"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13</w:t>
            </w:r>
          </w:p>
        </w:tc>
        <w:tc>
          <w:tcPr>
            <w:tcW w:w="7880" w:type="dxa"/>
            <w:noWrap w:val="0"/>
            <w:vAlign w:val="top"/>
          </w:tcPr>
          <w:p>
            <w:pPr>
              <w:rPr>
                <w:rFonts w:hint="eastAsia" w:ascii="宋体" w:hAnsi="宋体" w:eastAsia="宋体" w:cs="宋体"/>
                <w:color w:val="auto"/>
                <w:sz w:val="24"/>
                <w:szCs w:val="24"/>
              </w:rPr>
            </w:pPr>
            <w:r>
              <w:rPr>
                <w:rFonts w:hint="eastAsia" w:ascii="宋体" w:hAnsi="宋体" w:eastAsia="宋体" w:cs="宋体"/>
                <w:color w:val="auto"/>
                <w:sz w:val="24"/>
                <w:szCs w:val="24"/>
              </w:rPr>
              <w:t>所有以前其他药物临床试验伦理委员会或管理部门对申请研究项目的重要决定的说明，应提供以前否定结论的理由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38"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14</w:t>
            </w:r>
          </w:p>
        </w:tc>
        <w:tc>
          <w:tcPr>
            <w:tcW w:w="7880" w:type="dxa"/>
            <w:noWrap w:val="0"/>
            <w:vAlign w:val="top"/>
          </w:tcPr>
          <w:p>
            <w:pPr>
              <w:pStyle w:val="4"/>
              <w:spacing w:line="240" w:lineRule="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申办者资质（三证：营业执照副本，税务登记证副本，组织机构代码证副本）、委托书和CRO资质文件（如有），</w:t>
            </w:r>
            <w:r>
              <w:rPr>
                <w:rFonts w:hint="eastAsia" w:ascii="宋体" w:hAnsi="宋体" w:eastAsia="宋体" w:cs="宋体"/>
                <w:b w:val="0"/>
                <w:bCs w:val="0"/>
                <w:i w:val="0"/>
                <w:iCs w:val="0"/>
                <w:caps w:val="0"/>
                <w:color w:val="auto"/>
                <w:spacing w:val="8"/>
                <w:sz w:val="24"/>
                <w:szCs w:val="24"/>
                <w:shd w:val="clear" w:fill="FFFFFF"/>
              </w:rPr>
              <w:t>研究经费来源说明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38"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15</w:t>
            </w:r>
          </w:p>
        </w:tc>
        <w:tc>
          <w:tcPr>
            <w:tcW w:w="7880" w:type="dxa"/>
            <w:noWrap w:val="0"/>
            <w:vAlign w:val="top"/>
          </w:tcPr>
          <w:p>
            <w:pPr>
              <w:spacing w:line="24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现有的安全性资料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38" w:type="dxa"/>
            <w:noWrap w:val="0"/>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w:t>
            </w:r>
          </w:p>
        </w:tc>
        <w:tc>
          <w:tcPr>
            <w:tcW w:w="7880" w:type="dxa"/>
            <w:noWrap w:val="0"/>
            <w:vAlign w:val="top"/>
          </w:tcPr>
          <w:p>
            <w:pPr>
              <w:spacing w:line="24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受试者补偿信息文件</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保险等)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38" w:type="dxa"/>
            <w:noWrap w:val="0"/>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w:t>
            </w:r>
          </w:p>
        </w:tc>
        <w:tc>
          <w:tcPr>
            <w:tcW w:w="7880" w:type="dxa"/>
            <w:noWrap w:val="0"/>
            <w:vAlign w:val="top"/>
          </w:tcPr>
          <w:p>
            <w:pPr>
              <w:spacing w:line="24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研究材料诚信承诺书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38" w:type="dxa"/>
            <w:noWrap w:val="0"/>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w:t>
            </w:r>
          </w:p>
        </w:tc>
        <w:tc>
          <w:tcPr>
            <w:tcW w:w="7880" w:type="dxa"/>
            <w:noWrap w:val="0"/>
            <w:vAlign w:val="top"/>
          </w:tcPr>
          <w:p>
            <w:pPr>
              <w:spacing w:line="240" w:lineRule="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生物样本、信息数据的来源证明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38" w:type="dxa"/>
            <w:noWrap w:val="0"/>
            <w:vAlign w:val="center"/>
          </w:tcPr>
          <w:p>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19</w:t>
            </w:r>
          </w:p>
        </w:tc>
        <w:tc>
          <w:tcPr>
            <w:tcW w:w="7880" w:type="dxa"/>
            <w:noWrap w:val="0"/>
            <w:vAlign w:val="top"/>
          </w:tcPr>
          <w:p>
            <w:pPr>
              <w:spacing w:line="240" w:lineRule="auto"/>
              <w:rPr>
                <w:rFonts w:hint="eastAsia" w:ascii="宋体" w:hAnsi="宋体" w:eastAsia="宋体" w:cs="宋体"/>
                <w:b w:val="0"/>
                <w:bCs w:val="0"/>
                <w:i w:val="0"/>
                <w:iCs w:val="0"/>
                <w:caps w:val="0"/>
                <w:color w:val="auto"/>
                <w:spacing w:val="8"/>
                <w:kern w:val="2"/>
                <w:sz w:val="24"/>
                <w:szCs w:val="24"/>
                <w:u w:val="none"/>
                <w:shd w:val="clear" w:fill="FFFFFF"/>
                <w:lang w:val="en-US" w:eastAsia="zh-CN" w:bidi="ar-SA"/>
              </w:rPr>
            </w:pPr>
            <w:r>
              <w:rPr>
                <w:rFonts w:hint="eastAsia" w:ascii="宋体" w:hAnsi="宋体" w:eastAsia="宋体" w:cs="宋体"/>
                <w:b w:val="0"/>
                <w:bCs w:val="0"/>
                <w:i w:val="0"/>
                <w:iCs w:val="0"/>
                <w:caps w:val="0"/>
                <w:color w:val="auto"/>
                <w:spacing w:val="8"/>
                <w:sz w:val="24"/>
                <w:szCs w:val="24"/>
                <w:u w:val="none"/>
                <w:shd w:val="clear" w:fill="FFFFFF"/>
                <w:lang w:eastAsia="zh-CN"/>
              </w:rPr>
              <w:t>科学性论证意见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38" w:type="dxa"/>
            <w:noWrap w:val="0"/>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cs="宋体"/>
                <w:color w:val="auto"/>
                <w:sz w:val="24"/>
                <w:szCs w:val="24"/>
                <w:lang w:val="en-US" w:eastAsia="zh-CN"/>
              </w:rPr>
              <w:t>0</w:t>
            </w:r>
          </w:p>
        </w:tc>
        <w:tc>
          <w:tcPr>
            <w:tcW w:w="7880" w:type="dxa"/>
            <w:noWrap w:val="0"/>
            <w:vAlign w:val="top"/>
          </w:tcPr>
          <w:p>
            <w:pPr>
              <w:spacing w:line="240" w:lineRule="auto"/>
              <w:rPr>
                <w:rFonts w:hint="eastAsia" w:ascii="宋体" w:hAnsi="宋体" w:eastAsia="宋体" w:cs="宋体"/>
                <w:b w:val="0"/>
                <w:bCs w:val="0"/>
                <w:i w:val="0"/>
                <w:iCs w:val="0"/>
                <w:caps w:val="0"/>
                <w:color w:val="auto"/>
                <w:spacing w:val="8"/>
                <w:kern w:val="2"/>
                <w:sz w:val="24"/>
                <w:szCs w:val="24"/>
                <w:u w:val="none"/>
                <w:shd w:val="clear" w:fill="FFFFFF"/>
                <w:lang w:val="en-US" w:eastAsia="zh-CN" w:bidi="ar-SA"/>
              </w:rPr>
            </w:pPr>
            <w:r>
              <w:rPr>
                <w:rFonts w:hint="eastAsia" w:ascii="宋体" w:hAnsi="宋体" w:eastAsia="宋体" w:cs="宋体"/>
                <w:b w:val="0"/>
                <w:bCs w:val="0"/>
                <w:i w:val="0"/>
                <w:iCs w:val="0"/>
                <w:caps w:val="0"/>
                <w:color w:val="auto"/>
                <w:spacing w:val="8"/>
                <w:sz w:val="24"/>
                <w:szCs w:val="24"/>
                <w:u w:val="none"/>
                <w:shd w:val="clear" w:fill="FFFFFF"/>
                <w:lang w:eastAsia="zh-CN"/>
              </w:rPr>
              <w:t>利益冲突证明</w:t>
            </w:r>
            <w:r>
              <w:rPr>
                <w:rFonts w:hint="eastAsia" w:ascii="宋体" w:hAnsi="宋体" w:eastAsia="宋体" w:cs="宋体"/>
                <w:b w:val="0"/>
                <w:bCs w:val="0"/>
                <w:i w:val="0"/>
                <w:iCs w:val="0"/>
                <w:caps w:val="0"/>
                <w:color w:val="auto"/>
                <w:spacing w:val="8"/>
                <w:sz w:val="24"/>
                <w:szCs w:val="24"/>
                <w:u w:val="none"/>
                <w:shd w:val="clear" w:fill="FFFFFF"/>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38" w:type="dxa"/>
            <w:noWrap w:val="0"/>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cs="宋体"/>
                <w:color w:val="auto"/>
                <w:sz w:val="24"/>
                <w:szCs w:val="24"/>
                <w:lang w:val="en-US" w:eastAsia="zh-CN"/>
              </w:rPr>
              <w:t>1</w:t>
            </w:r>
          </w:p>
        </w:tc>
        <w:tc>
          <w:tcPr>
            <w:tcW w:w="7880" w:type="dxa"/>
            <w:noWrap w:val="0"/>
            <w:vAlign w:val="top"/>
          </w:tcPr>
          <w:p>
            <w:pPr>
              <w:spacing w:line="240" w:lineRule="auto"/>
              <w:rPr>
                <w:rFonts w:hint="eastAsia" w:ascii="宋体" w:hAnsi="宋体" w:eastAsia="宋体" w:cs="宋体"/>
                <w:b w:val="0"/>
                <w:bCs w:val="0"/>
                <w:i w:val="0"/>
                <w:iCs w:val="0"/>
                <w:caps w:val="0"/>
                <w:color w:val="auto"/>
                <w:spacing w:val="8"/>
                <w:kern w:val="2"/>
                <w:sz w:val="24"/>
                <w:szCs w:val="24"/>
                <w:u w:val="none"/>
                <w:shd w:val="clear" w:fill="FFFFFF"/>
                <w:lang w:val="en-US" w:eastAsia="zh-CN" w:bidi="ar-SA"/>
              </w:rPr>
            </w:pPr>
            <w:r>
              <w:rPr>
                <w:rFonts w:hint="eastAsia" w:ascii="宋体" w:hAnsi="宋体" w:eastAsia="宋体" w:cs="宋体"/>
                <w:b w:val="0"/>
                <w:bCs w:val="0"/>
                <w:i w:val="0"/>
                <w:iCs w:val="0"/>
                <w:caps w:val="0"/>
                <w:color w:val="auto"/>
                <w:spacing w:val="8"/>
                <w:sz w:val="24"/>
                <w:szCs w:val="24"/>
                <w:u w:val="none"/>
                <w:shd w:val="clear" w:fill="FFFFFF"/>
                <w:lang w:eastAsia="zh-CN"/>
              </w:rPr>
              <w:t>科研成果的发布形式说明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38" w:type="dxa"/>
            <w:noWrap w:val="0"/>
            <w:vAlign w:val="center"/>
          </w:tcPr>
          <w:p>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22</w:t>
            </w:r>
          </w:p>
        </w:tc>
        <w:tc>
          <w:tcPr>
            <w:tcW w:w="7880" w:type="dxa"/>
            <w:noWrap w:val="0"/>
            <w:vAlign w:val="top"/>
          </w:tcPr>
          <w:p>
            <w:pPr>
              <w:spacing w:line="240" w:lineRule="auto"/>
              <w:rPr>
                <w:rFonts w:hint="eastAsia" w:ascii="宋体" w:hAnsi="宋体" w:eastAsia="宋体" w:cs="宋体"/>
                <w:b w:val="0"/>
                <w:bCs w:val="0"/>
                <w:i w:val="0"/>
                <w:iCs w:val="0"/>
                <w:caps w:val="0"/>
                <w:color w:val="auto"/>
                <w:spacing w:val="8"/>
                <w:kern w:val="2"/>
                <w:sz w:val="24"/>
                <w:szCs w:val="24"/>
                <w:u w:val="none"/>
                <w:shd w:val="clear" w:fill="FFFFFF"/>
                <w:lang w:val="en-US" w:eastAsia="zh-CN" w:bidi="ar-SA"/>
              </w:rPr>
            </w:pPr>
            <w:r>
              <w:rPr>
                <w:rFonts w:hint="eastAsia" w:ascii="宋体" w:hAnsi="宋体" w:eastAsia="宋体" w:cs="宋体"/>
                <w:color w:val="auto"/>
                <w:sz w:val="24"/>
                <w:szCs w:val="24"/>
              </w:rPr>
              <w:t>其他资料</w:t>
            </w:r>
            <w:r>
              <w:rPr>
                <w:rFonts w:hint="eastAsia" w:ascii="宋体" w:hAnsi="宋体" w:cs="宋体"/>
                <w:color w:val="auto"/>
                <w:sz w:val="24"/>
                <w:szCs w:val="24"/>
                <w:lang w:eastAsia="zh-CN"/>
              </w:rPr>
              <w:t>（</w:t>
            </w:r>
            <w:r>
              <w:rPr>
                <w:rFonts w:hint="eastAsia" w:ascii="宋体" w:hAnsi="宋体" w:eastAsia="宋体" w:cs="宋体"/>
                <w:color w:val="auto"/>
                <w:sz w:val="24"/>
                <w:szCs w:val="24"/>
              </w:rPr>
              <w:t>试验样本使用管理声明或出境批文</w:t>
            </w:r>
            <w:r>
              <w:rPr>
                <w:rFonts w:hint="eastAsia" w:ascii="宋体" w:hAnsi="宋体" w:cs="宋体"/>
                <w:color w:val="auto"/>
                <w:sz w:val="24"/>
                <w:szCs w:val="24"/>
                <w:lang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8718" w:type="dxa"/>
            <w:gridSpan w:val="2"/>
            <w:noWrap w:val="0"/>
            <w:vAlign w:val="top"/>
          </w:tcPr>
          <w:p>
            <w:pPr>
              <w:rPr>
                <w:rFonts w:hint="eastAsia" w:ascii="宋体" w:hAnsi="宋体" w:eastAsia="宋体" w:cs="宋体"/>
                <w:color w:val="auto"/>
                <w:sz w:val="24"/>
                <w:szCs w:val="24"/>
              </w:rPr>
            </w:pPr>
            <w:r>
              <w:rPr>
                <w:rFonts w:hint="eastAsia" w:ascii="宋体" w:hAnsi="宋体" w:eastAsia="宋体" w:cs="宋体"/>
                <w:color w:val="auto"/>
                <w:sz w:val="24"/>
                <w:szCs w:val="24"/>
              </w:rPr>
              <w:t>所有文件提交纸质版两份（盖章），同时提交电子版。</w:t>
            </w:r>
          </w:p>
        </w:tc>
      </w:tr>
    </w:tbl>
    <w:p>
      <w:pPr>
        <w:rPr>
          <w:rFonts w:hint="eastAsia" w:ascii="宋体" w:hAnsi="宋体"/>
          <w:b/>
          <w:color w:val="auto"/>
          <w:sz w:val="24"/>
        </w:rPr>
      </w:pPr>
    </w:p>
    <w:p>
      <w:pPr>
        <w:rPr>
          <w:rFonts w:hint="eastAsia" w:ascii="宋体" w:hAnsi="宋体"/>
          <w:b/>
          <w:color w:val="auto"/>
          <w:sz w:val="24"/>
        </w:rPr>
      </w:pPr>
      <w:r>
        <w:rPr>
          <w:rFonts w:hint="eastAsia" w:ascii="宋体" w:hAnsi="宋体"/>
          <w:b/>
          <w:color w:val="auto"/>
          <w:sz w:val="24"/>
        </w:rPr>
        <w:t>医疗器械临床试验伦理审查申请文件清单</w:t>
      </w:r>
    </w:p>
    <w:tbl>
      <w:tblPr>
        <w:tblStyle w:val="10"/>
        <w:tblW w:w="8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7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38" w:type="dxa"/>
            <w:noWrap w:val="0"/>
            <w:vAlign w:val="center"/>
          </w:tcPr>
          <w:p>
            <w:pPr>
              <w:jc w:val="center"/>
              <w:rPr>
                <w:rFonts w:hint="eastAsia"/>
                <w:color w:val="auto"/>
              </w:rPr>
            </w:pPr>
            <w:r>
              <w:rPr>
                <w:rFonts w:hint="eastAsia"/>
                <w:color w:val="auto"/>
              </w:rPr>
              <w:t>1</w:t>
            </w:r>
          </w:p>
        </w:tc>
        <w:tc>
          <w:tcPr>
            <w:tcW w:w="7880" w:type="dxa"/>
            <w:noWrap w:val="0"/>
            <w:vAlign w:val="top"/>
          </w:tcPr>
          <w:p>
            <w:pPr>
              <w:rPr>
                <w:rFonts w:hint="eastAsia"/>
                <w:color w:val="auto"/>
                <w:sz w:val="24"/>
              </w:rPr>
            </w:pPr>
            <w:r>
              <w:rPr>
                <w:rFonts w:hint="eastAsia"/>
                <w:color w:val="auto"/>
                <w:sz w:val="24"/>
              </w:rPr>
              <w:t>伦理初审审查申请表（药物</w:t>
            </w:r>
            <w:r>
              <w:rPr>
                <w:color w:val="auto"/>
                <w:sz w:val="24"/>
              </w:rPr>
              <w:t>/</w:t>
            </w:r>
            <w:r>
              <w:rPr>
                <w:rFonts w:hint="eastAsia"/>
                <w:color w:val="auto"/>
                <w:sz w:val="24"/>
              </w:rPr>
              <w:t>医疗器械）（</w:t>
            </w:r>
            <w:r>
              <w:rPr>
                <w:color w:val="auto"/>
                <w:sz w:val="24"/>
              </w:rPr>
              <w:t>IEC-C-006-A12-</w:t>
            </w:r>
            <w:r>
              <w:rPr>
                <w:rFonts w:hint="eastAsia"/>
                <w:color w:val="auto"/>
                <w:sz w:val="24"/>
              </w:rPr>
              <w:t>V2.0）（申请者签名并签署日期）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38" w:type="dxa"/>
            <w:noWrap w:val="0"/>
            <w:vAlign w:val="center"/>
          </w:tcPr>
          <w:p>
            <w:pPr>
              <w:jc w:val="center"/>
              <w:rPr>
                <w:rFonts w:hint="eastAsia"/>
                <w:color w:val="auto"/>
              </w:rPr>
            </w:pPr>
            <w:r>
              <w:rPr>
                <w:rFonts w:hint="eastAsia"/>
                <w:color w:val="auto"/>
              </w:rPr>
              <w:t>2</w:t>
            </w:r>
          </w:p>
        </w:tc>
        <w:tc>
          <w:tcPr>
            <w:tcW w:w="7880" w:type="dxa"/>
            <w:noWrap w:val="0"/>
            <w:vAlign w:val="top"/>
          </w:tcPr>
          <w:p>
            <w:pPr>
              <w:rPr>
                <w:rFonts w:hint="eastAsia"/>
                <w:color w:val="auto"/>
                <w:sz w:val="24"/>
              </w:rPr>
            </w:pPr>
            <w:r>
              <w:rPr>
                <w:color w:val="auto"/>
                <w:sz w:val="24"/>
              </w:rPr>
              <w:t>临床试验受理函及回执单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38" w:type="dxa"/>
            <w:noWrap w:val="0"/>
            <w:vAlign w:val="center"/>
          </w:tcPr>
          <w:p>
            <w:pPr>
              <w:jc w:val="center"/>
              <w:rPr>
                <w:rFonts w:hint="eastAsia"/>
                <w:color w:val="auto"/>
              </w:rPr>
            </w:pPr>
            <w:r>
              <w:rPr>
                <w:rFonts w:hint="eastAsia"/>
                <w:color w:val="auto"/>
              </w:rPr>
              <w:t>3</w:t>
            </w:r>
          </w:p>
        </w:tc>
        <w:tc>
          <w:tcPr>
            <w:tcW w:w="7880" w:type="dxa"/>
            <w:noWrap w:val="0"/>
            <w:vAlign w:val="top"/>
          </w:tcPr>
          <w:p>
            <w:pPr>
              <w:rPr>
                <w:rFonts w:hint="eastAsia"/>
                <w:color w:val="auto"/>
                <w:sz w:val="24"/>
              </w:rPr>
            </w:pPr>
            <w:r>
              <w:rPr>
                <w:rFonts w:hint="eastAsia"/>
                <w:color w:val="auto"/>
                <w:sz w:val="24"/>
              </w:rPr>
              <w:t>临床试验方案摘要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38" w:type="dxa"/>
            <w:noWrap w:val="0"/>
            <w:vAlign w:val="center"/>
          </w:tcPr>
          <w:p>
            <w:pPr>
              <w:jc w:val="center"/>
              <w:rPr>
                <w:rFonts w:hint="eastAsia"/>
                <w:color w:val="auto"/>
              </w:rPr>
            </w:pPr>
            <w:r>
              <w:rPr>
                <w:rFonts w:hint="eastAsia"/>
                <w:color w:val="auto"/>
              </w:rPr>
              <w:t>4</w:t>
            </w:r>
          </w:p>
        </w:tc>
        <w:tc>
          <w:tcPr>
            <w:tcW w:w="7880" w:type="dxa"/>
            <w:noWrap w:val="0"/>
            <w:vAlign w:val="top"/>
          </w:tcPr>
          <w:p>
            <w:pPr>
              <w:rPr>
                <w:rFonts w:hint="eastAsia"/>
                <w:color w:val="auto"/>
                <w:sz w:val="24"/>
              </w:rPr>
            </w:pPr>
            <w:r>
              <w:rPr>
                <w:rFonts w:hint="eastAsia"/>
                <w:color w:val="auto"/>
                <w:sz w:val="24"/>
              </w:rPr>
              <w:t>临床试验方案</w:t>
            </w:r>
            <w:r>
              <w:rPr>
                <w:rFonts w:hint="eastAsia" w:ascii="宋体" w:hAnsi="宋体" w:eastAsia="宋体" w:cs="宋体"/>
                <w:color w:val="auto"/>
                <w:sz w:val="24"/>
                <w:szCs w:val="24"/>
              </w:rPr>
              <w:t>（注明版本号和日期</w:t>
            </w:r>
            <w:r>
              <w:rPr>
                <w:rFonts w:hint="eastAsia" w:ascii="宋体" w:hAnsi="宋体" w:cs="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38" w:type="dxa"/>
            <w:noWrap w:val="0"/>
            <w:vAlign w:val="center"/>
          </w:tcPr>
          <w:p>
            <w:pPr>
              <w:jc w:val="center"/>
              <w:rPr>
                <w:rFonts w:hint="eastAsia"/>
                <w:color w:val="auto"/>
              </w:rPr>
            </w:pPr>
            <w:r>
              <w:rPr>
                <w:rFonts w:hint="eastAsia"/>
                <w:color w:val="auto"/>
              </w:rPr>
              <w:t>5</w:t>
            </w:r>
          </w:p>
        </w:tc>
        <w:tc>
          <w:tcPr>
            <w:tcW w:w="7880" w:type="dxa"/>
            <w:noWrap w:val="0"/>
            <w:vAlign w:val="top"/>
          </w:tcPr>
          <w:p>
            <w:pPr>
              <w:rPr>
                <w:rFonts w:hint="eastAsia"/>
                <w:color w:val="auto"/>
                <w:sz w:val="24"/>
              </w:rPr>
            </w:pPr>
            <w:r>
              <w:rPr>
                <w:rFonts w:hint="eastAsia"/>
                <w:color w:val="auto"/>
                <w:sz w:val="24"/>
              </w:rPr>
              <w:t>病历报告表</w:t>
            </w:r>
            <w:r>
              <w:rPr>
                <w:rFonts w:hint="eastAsia" w:ascii="宋体" w:hAnsi="宋体" w:eastAsia="宋体" w:cs="宋体"/>
                <w:color w:val="auto"/>
                <w:sz w:val="24"/>
                <w:szCs w:val="24"/>
              </w:rPr>
              <w:t>（注明版本号和日期</w:t>
            </w:r>
            <w:r>
              <w:rPr>
                <w:rFonts w:hint="eastAsia" w:ascii="宋体" w:hAnsi="宋体" w:cs="宋体"/>
                <w:color w:val="auto"/>
                <w:sz w:val="24"/>
                <w:szCs w:val="24"/>
                <w:lang w:eastAsia="zh-CN"/>
              </w:rPr>
              <w:t>）</w:t>
            </w:r>
            <w:r>
              <w:rPr>
                <w:rFonts w:hint="eastAsia"/>
                <w:color w:val="auto"/>
                <w:sz w:val="24"/>
              </w:rPr>
              <w:t>受试者日记卡和其他问卷表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38" w:type="dxa"/>
            <w:noWrap w:val="0"/>
            <w:vAlign w:val="center"/>
          </w:tcPr>
          <w:p>
            <w:pPr>
              <w:jc w:val="center"/>
              <w:rPr>
                <w:rFonts w:hint="eastAsia"/>
                <w:color w:val="auto"/>
              </w:rPr>
            </w:pPr>
            <w:r>
              <w:rPr>
                <w:rFonts w:hint="eastAsia"/>
                <w:color w:val="auto"/>
              </w:rPr>
              <w:t>6</w:t>
            </w:r>
          </w:p>
        </w:tc>
        <w:tc>
          <w:tcPr>
            <w:tcW w:w="7880" w:type="dxa"/>
            <w:noWrap w:val="0"/>
            <w:vAlign w:val="top"/>
          </w:tcPr>
          <w:p>
            <w:pPr>
              <w:rPr>
                <w:rFonts w:hint="eastAsia"/>
                <w:color w:val="auto"/>
                <w:sz w:val="24"/>
              </w:rPr>
            </w:pPr>
            <w:r>
              <w:rPr>
                <w:rFonts w:hint="eastAsia"/>
                <w:color w:val="auto"/>
                <w:sz w:val="24"/>
              </w:rPr>
              <w:t>知情同意书</w:t>
            </w:r>
            <w:r>
              <w:rPr>
                <w:rFonts w:hint="eastAsia" w:ascii="宋体" w:hAnsi="宋体" w:eastAsia="宋体" w:cs="宋体"/>
                <w:color w:val="auto"/>
                <w:sz w:val="24"/>
                <w:szCs w:val="24"/>
              </w:rPr>
              <w:t>（注明版本号和日期</w:t>
            </w:r>
            <w:r>
              <w:rPr>
                <w:rFonts w:hint="eastAsia" w:ascii="宋体" w:hAnsi="宋体" w:cs="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38" w:type="dxa"/>
            <w:noWrap w:val="0"/>
            <w:vAlign w:val="center"/>
          </w:tcPr>
          <w:p>
            <w:pPr>
              <w:jc w:val="center"/>
              <w:rPr>
                <w:rFonts w:hint="eastAsia" w:ascii="Times New Roman" w:hAnsi="Times New Roman" w:eastAsia="宋体" w:cs="Times New Roman"/>
                <w:color w:val="auto"/>
                <w:kern w:val="2"/>
                <w:sz w:val="21"/>
                <w:szCs w:val="24"/>
                <w:lang w:val="en-US" w:eastAsia="zh-CN" w:bidi="ar-SA"/>
              </w:rPr>
            </w:pPr>
            <w:r>
              <w:rPr>
                <w:rFonts w:hint="eastAsia"/>
                <w:color w:val="auto"/>
              </w:rPr>
              <w:t>7</w:t>
            </w:r>
          </w:p>
        </w:tc>
        <w:tc>
          <w:tcPr>
            <w:tcW w:w="7880" w:type="dxa"/>
            <w:noWrap w:val="0"/>
            <w:vAlign w:val="top"/>
          </w:tcPr>
          <w:p>
            <w:pPr>
              <w:rPr>
                <w:rFonts w:hint="eastAsia"/>
                <w:color w:val="auto"/>
                <w:sz w:val="24"/>
              </w:rPr>
            </w:pPr>
            <w:r>
              <w:rPr>
                <w:rFonts w:hint="eastAsia" w:ascii="宋体" w:hAnsi="宋体" w:eastAsia="宋体" w:cs="宋体"/>
                <w:color w:val="auto"/>
                <w:sz w:val="24"/>
                <w:szCs w:val="24"/>
              </w:rPr>
              <w:t>研究者手册（注明版本号和日期）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38" w:type="dxa"/>
            <w:noWrap w:val="0"/>
            <w:vAlign w:val="center"/>
          </w:tcPr>
          <w:p>
            <w:pPr>
              <w:jc w:val="center"/>
              <w:rPr>
                <w:rFonts w:hint="eastAsia" w:ascii="Times New Roman" w:hAnsi="Times New Roman" w:eastAsia="宋体" w:cs="Times New Roman"/>
                <w:color w:val="auto"/>
                <w:kern w:val="2"/>
                <w:sz w:val="21"/>
                <w:szCs w:val="24"/>
                <w:lang w:val="en-US" w:eastAsia="zh-CN" w:bidi="ar-SA"/>
              </w:rPr>
            </w:pPr>
            <w:r>
              <w:rPr>
                <w:rFonts w:hint="eastAsia"/>
                <w:color w:val="auto"/>
              </w:rPr>
              <w:t>8</w:t>
            </w:r>
          </w:p>
        </w:tc>
        <w:tc>
          <w:tcPr>
            <w:tcW w:w="7880" w:type="dxa"/>
            <w:noWrap w:val="0"/>
            <w:vAlign w:val="top"/>
          </w:tcPr>
          <w:p>
            <w:pPr>
              <w:rPr>
                <w:rFonts w:hint="eastAsia" w:ascii="宋体" w:hAnsi="宋体" w:eastAsia="宋体" w:cs="宋体"/>
                <w:color w:val="auto"/>
                <w:sz w:val="24"/>
                <w:szCs w:val="24"/>
              </w:rPr>
            </w:pPr>
            <w:r>
              <w:rPr>
                <w:rFonts w:hint="eastAsia" w:ascii="宋体" w:hAnsi="宋体" w:eastAsia="宋体" w:cs="宋体"/>
                <w:color w:val="auto"/>
                <w:sz w:val="24"/>
                <w:szCs w:val="24"/>
              </w:rPr>
              <w:t>研究者履历</w:t>
            </w:r>
            <w:r>
              <w:rPr>
                <w:rFonts w:hint="eastAsia" w:ascii="宋体" w:hAnsi="宋体" w:eastAsia="宋体" w:cs="宋体"/>
                <w:color w:val="auto"/>
                <w:sz w:val="24"/>
                <w:szCs w:val="24"/>
                <w:lang w:eastAsia="zh-CN"/>
              </w:rPr>
              <w:t>、资格证明</w:t>
            </w:r>
            <w:r>
              <w:rPr>
                <w:rFonts w:hint="eastAsia" w:ascii="宋体" w:hAnsi="宋体"/>
                <w:color w:val="auto"/>
                <w:sz w:val="24"/>
              </w:rPr>
              <w:t>（三证</w:t>
            </w:r>
            <w:r>
              <w:rPr>
                <w:rFonts w:hint="eastAsia" w:ascii="宋体" w:hAnsi="宋体"/>
                <w:color w:val="auto"/>
                <w:sz w:val="24"/>
                <w:lang w:eastAsia="zh-CN"/>
              </w:rPr>
              <w:t>、</w:t>
            </w:r>
            <w:r>
              <w:rPr>
                <w:rFonts w:hint="eastAsia" w:ascii="宋体" w:hAnsi="宋体"/>
                <w:color w:val="auto"/>
                <w:sz w:val="24"/>
                <w:lang w:val="en-US" w:eastAsia="zh-CN"/>
              </w:rPr>
              <w:t>GCP培训证书</w:t>
            </w:r>
            <w:r>
              <w:rPr>
                <w:rFonts w:hint="eastAsia" w:ascii="宋体" w:hAnsi="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38" w:type="dxa"/>
            <w:noWrap w:val="0"/>
            <w:vAlign w:val="center"/>
          </w:tcPr>
          <w:p>
            <w:pPr>
              <w:jc w:val="center"/>
              <w:rPr>
                <w:rFonts w:hint="eastAsia" w:ascii="Times New Roman" w:hAnsi="Times New Roman" w:eastAsia="宋体" w:cs="Times New Roman"/>
                <w:color w:val="auto"/>
                <w:kern w:val="2"/>
                <w:sz w:val="21"/>
                <w:szCs w:val="24"/>
                <w:lang w:val="en-US" w:eastAsia="zh-CN" w:bidi="ar-SA"/>
              </w:rPr>
            </w:pPr>
            <w:r>
              <w:rPr>
                <w:rFonts w:hint="eastAsia"/>
                <w:color w:val="auto"/>
              </w:rPr>
              <w:t>9</w:t>
            </w:r>
          </w:p>
        </w:tc>
        <w:tc>
          <w:tcPr>
            <w:tcW w:w="7880" w:type="dxa"/>
            <w:noWrap w:val="0"/>
            <w:vAlign w:val="top"/>
          </w:tcPr>
          <w:p>
            <w:pPr>
              <w:rPr>
                <w:rFonts w:hint="eastAsia" w:ascii="宋体" w:hAnsi="宋体" w:eastAsia="宋体" w:cs="宋体"/>
                <w:color w:val="auto"/>
                <w:sz w:val="24"/>
                <w:szCs w:val="24"/>
              </w:rPr>
            </w:pPr>
            <w:r>
              <w:rPr>
                <w:rFonts w:hint="eastAsia" w:ascii="宋体" w:hAnsi="宋体" w:eastAsia="宋体" w:cs="宋体"/>
                <w:b w:val="0"/>
                <w:bCs w:val="0"/>
                <w:i w:val="0"/>
                <w:iCs w:val="0"/>
                <w:caps w:val="0"/>
                <w:color w:val="auto"/>
                <w:spacing w:val="8"/>
                <w:sz w:val="24"/>
                <w:szCs w:val="24"/>
                <w:shd w:val="clear" w:fill="FFFFFF"/>
                <w:lang w:eastAsia="zh-CN"/>
              </w:rPr>
              <w:t>招募广告及其发布形式；</w:t>
            </w:r>
            <w:r>
              <w:rPr>
                <w:rFonts w:hint="eastAsia" w:ascii="宋体" w:hAnsi="宋体" w:eastAsia="宋体" w:cs="宋体"/>
                <w:color w:val="auto"/>
                <w:sz w:val="24"/>
                <w:szCs w:val="24"/>
              </w:rPr>
              <w:t>招募受试者</w:t>
            </w:r>
            <w:r>
              <w:rPr>
                <w:rFonts w:hint="eastAsia" w:ascii="宋体" w:hAnsi="宋体" w:eastAsia="宋体" w:cs="宋体"/>
                <w:color w:val="auto"/>
                <w:sz w:val="24"/>
                <w:szCs w:val="24"/>
                <w:lang w:val="en-US" w:eastAsia="zh-CN"/>
              </w:rPr>
              <w:t>(方式和信息)</w:t>
            </w:r>
            <w:r>
              <w:rPr>
                <w:rFonts w:hint="eastAsia" w:ascii="宋体" w:hAnsi="宋体" w:eastAsia="宋体" w:cs="宋体"/>
                <w:color w:val="auto"/>
                <w:sz w:val="24"/>
                <w:szCs w:val="24"/>
              </w:rPr>
              <w:t>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38" w:type="dxa"/>
            <w:noWrap w:val="0"/>
            <w:vAlign w:val="center"/>
          </w:tcPr>
          <w:p>
            <w:pPr>
              <w:jc w:val="center"/>
              <w:rPr>
                <w:rFonts w:hint="eastAsia" w:ascii="Times New Roman" w:hAnsi="Times New Roman" w:eastAsia="宋体" w:cs="Times New Roman"/>
                <w:color w:val="auto"/>
                <w:kern w:val="2"/>
                <w:sz w:val="21"/>
                <w:szCs w:val="24"/>
                <w:lang w:val="en-US" w:eastAsia="zh-CN" w:bidi="ar-SA"/>
              </w:rPr>
            </w:pPr>
            <w:r>
              <w:rPr>
                <w:rFonts w:hint="eastAsia"/>
                <w:color w:val="auto"/>
              </w:rPr>
              <w:t>10</w:t>
            </w:r>
          </w:p>
        </w:tc>
        <w:tc>
          <w:tcPr>
            <w:tcW w:w="7880" w:type="dxa"/>
            <w:noWrap w:val="0"/>
            <w:vAlign w:val="top"/>
          </w:tcPr>
          <w:p>
            <w:pPr>
              <w:rPr>
                <w:rFonts w:hint="eastAsia" w:ascii="宋体" w:hAnsi="宋体" w:eastAsia="宋体" w:cs="宋体"/>
                <w:b w:val="0"/>
                <w:bCs w:val="0"/>
                <w:i w:val="0"/>
                <w:iCs w:val="0"/>
                <w:caps w:val="0"/>
                <w:color w:val="auto"/>
                <w:spacing w:val="8"/>
                <w:sz w:val="24"/>
                <w:szCs w:val="24"/>
                <w:shd w:val="clear" w:fill="FFFFFF"/>
                <w:lang w:eastAsia="zh-CN"/>
              </w:rPr>
            </w:pPr>
            <w:r>
              <w:rPr>
                <w:rFonts w:hint="eastAsia" w:ascii="宋体" w:hAnsi="宋体" w:eastAsia="宋体" w:cs="宋体"/>
                <w:color w:val="auto"/>
                <w:sz w:val="24"/>
                <w:szCs w:val="24"/>
                <w:lang w:eastAsia="zh-CN"/>
              </w:rPr>
              <w:t>提供给</w:t>
            </w:r>
            <w:r>
              <w:rPr>
                <w:rFonts w:hint="eastAsia" w:ascii="宋体" w:hAnsi="宋体" w:eastAsia="宋体" w:cs="宋体"/>
                <w:color w:val="auto"/>
                <w:sz w:val="24"/>
                <w:szCs w:val="24"/>
              </w:rPr>
              <w:t>临床试验受试者</w:t>
            </w:r>
            <w:r>
              <w:rPr>
                <w:rFonts w:hint="eastAsia" w:ascii="宋体" w:hAnsi="宋体" w:eastAsia="宋体" w:cs="宋体"/>
                <w:color w:val="auto"/>
                <w:sz w:val="24"/>
                <w:szCs w:val="24"/>
                <w:lang w:eastAsia="zh-CN"/>
              </w:rPr>
              <w:t>的</w:t>
            </w:r>
            <w:r>
              <w:rPr>
                <w:rFonts w:hint="eastAsia" w:ascii="宋体" w:hAnsi="宋体" w:eastAsia="宋体" w:cs="宋体"/>
                <w:color w:val="auto"/>
                <w:sz w:val="24"/>
                <w:szCs w:val="24"/>
              </w:rPr>
              <w:t>其他</w:t>
            </w:r>
            <w:r>
              <w:rPr>
                <w:rFonts w:hint="eastAsia" w:ascii="宋体" w:hAnsi="宋体" w:eastAsia="宋体" w:cs="宋体"/>
                <w:color w:val="auto"/>
                <w:sz w:val="24"/>
                <w:szCs w:val="24"/>
                <w:lang w:eastAsia="zh-CN"/>
              </w:rPr>
              <w:t>书面资料</w:t>
            </w:r>
            <w:r>
              <w:rPr>
                <w:rFonts w:hint="eastAsia" w:ascii="宋体" w:hAnsi="宋体" w:eastAsia="宋体" w:cs="宋体"/>
                <w:color w:val="auto"/>
                <w:sz w:val="24"/>
                <w:szCs w:val="24"/>
              </w:rPr>
              <w:t>(如受试者须知、受试者日记、紧急联系卡</w:t>
            </w:r>
            <w:r>
              <w:rPr>
                <w:rFonts w:hint="eastAsia" w:ascii="宋体" w:hAnsi="宋体" w:cs="宋体"/>
                <w:color w:val="auto"/>
                <w:sz w:val="24"/>
                <w:szCs w:val="24"/>
                <w:lang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38" w:type="dxa"/>
            <w:noWrap w:val="0"/>
            <w:vAlign w:val="center"/>
          </w:tcPr>
          <w:p>
            <w:pPr>
              <w:jc w:val="center"/>
              <w:rPr>
                <w:rFonts w:hint="default" w:eastAsia="宋体"/>
                <w:color w:val="auto"/>
                <w:lang w:val="en-US" w:eastAsia="zh-CN"/>
              </w:rPr>
            </w:pPr>
            <w:r>
              <w:rPr>
                <w:rFonts w:hint="eastAsia"/>
                <w:color w:val="auto"/>
                <w:lang w:val="en-US" w:eastAsia="zh-CN"/>
              </w:rPr>
              <w:t>11</w:t>
            </w:r>
          </w:p>
        </w:tc>
        <w:tc>
          <w:tcPr>
            <w:tcW w:w="7880" w:type="dxa"/>
            <w:noWrap w:val="0"/>
            <w:vAlign w:val="top"/>
          </w:tcPr>
          <w:p>
            <w:pPr>
              <w:rPr>
                <w:rFonts w:hint="eastAsia" w:ascii="Times New Roman" w:hAnsi="Times New Roman" w:eastAsia="宋体" w:cs="Times New Roman"/>
                <w:color w:val="auto"/>
                <w:kern w:val="2"/>
                <w:sz w:val="24"/>
                <w:szCs w:val="24"/>
                <w:lang w:val="en-US" w:eastAsia="zh-CN" w:bidi="ar-SA"/>
              </w:rPr>
            </w:pPr>
            <w:r>
              <w:rPr>
                <w:rFonts w:hint="eastAsia"/>
                <w:color w:val="auto"/>
                <w:sz w:val="24"/>
              </w:rPr>
              <w:t>医疗器械说明书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38" w:type="dxa"/>
            <w:noWrap w:val="0"/>
            <w:vAlign w:val="center"/>
          </w:tcPr>
          <w:p>
            <w:pPr>
              <w:jc w:val="center"/>
              <w:rPr>
                <w:rFonts w:hint="eastAsia" w:ascii="Times New Roman" w:hAnsi="Times New Roman" w:eastAsia="宋体" w:cs="Times New Roman"/>
                <w:color w:val="auto"/>
                <w:kern w:val="2"/>
                <w:sz w:val="21"/>
                <w:szCs w:val="24"/>
                <w:lang w:val="en-US" w:eastAsia="zh-CN" w:bidi="ar-SA"/>
              </w:rPr>
            </w:pPr>
            <w:r>
              <w:rPr>
                <w:rFonts w:hint="eastAsia"/>
                <w:color w:val="auto"/>
              </w:rPr>
              <w:t>1</w:t>
            </w:r>
            <w:r>
              <w:rPr>
                <w:rFonts w:hint="eastAsia"/>
                <w:color w:val="auto"/>
                <w:lang w:val="en-US" w:eastAsia="zh-CN"/>
              </w:rPr>
              <w:t>2</w:t>
            </w:r>
          </w:p>
        </w:tc>
        <w:tc>
          <w:tcPr>
            <w:tcW w:w="7880" w:type="dxa"/>
            <w:noWrap w:val="0"/>
            <w:vAlign w:val="top"/>
          </w:tcPr>
          <w:p>
            <w:pPr>
              <w:rPr>
                <w:rFonts w:hint="eastAsia" w:ascii="Times New Roman" w:hAnsi="Times New Roman" w:eastAsia="宋体" w:cs="Times New Roman"/>
                <w:color w:val="auto"/>
                <w:kern w:val="2"/>
                <w:sz w:val="24"/>
                <w:szCs w:val="24"/>
                <w:lang w:val="en-US" w:eastAsia="zh-CN" w:bidi="ar-SA"/>
              </w:rPr>
            </w:pPr>
            <w:r>
              <w:rPr>
                <w:rFonts w:hint="eastAsia"/>
                <w:color w:val="auto"/>
                <w:sz w:val="24"/>
              </w:rPr>
              <w:t>注册产品标准或相应的国家、行业标准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38" w:type="dxa"/>
            <w:noWrap w:val="0"/>
            <w:vAlign w:val="center"/>
          </w:tcPr>
          <w:p>
            <w:pPr>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13</w:t>
            </w:r>
          </w:p>
        </w:tc>
        <w:tc>
          <w:tcPr>
            <w:tcW w:w="7880" w:type="dxa"/>
            <w:noWrap w:val="0"/>
            <w:vAlign w:val="top"/>
          </w:tcPr>
          <w:p>
            <w:pPr>
              <w:rPr>
                <w:rFonts w:hint="eastAsia" w:ascii="Times New Roman" w:hAnsi="Times New Roman" w:eastAsia="宋体" w:cs="Times New Roman"/>
                <w:color w:val="auto"/>
                <w:kern w:val="2"/>
                <w:sz w:val="24"/>
                <w:szCs w:val="24"/>
                <w:lang w:val="en-US" w:eastAsia="zh-CN" w:bidi="ar-SA"/>
              </w:rPr>
            </w:pPr>
            <w:r>
              <w:rPr>
                <w:rFonts w:hint="eastAsia"/>
                <w:color w:val="auto"/>
                <w:sz w:val="24"/>
              </w:rPr>
              <w:t>产品质量检测报告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38" w:type="dxa"/>
            <w:noWrap w:val="0"/>
            <w:vAlign w:val="center"/>
          </w:tcPr>
          <w:p>
            <w:pPr>
              <w:jc w:val="center"/>
              <w:rPr>
                <w:rFonts w:hint="eastAsia" w:ascii="Times New Roman" w:hAnsi="Times New Roman" w:eastAsia="宋体" w:cs="Times New Roman"/>
                <w:color w:val="auto"/>
                <w:kern w:val="2"/>
                <w:sz w:val="21"/>
                <w:szCs w:val="24"/>
                <w:lang w:val="en-US" w:eastAsia="zh-CN" w:bidi="ar-SA"/>
              </w:rPr>
            </w:pPr>
            <w:r>
              <w:rPr>
                <w:rFonts w:hint="eastAsia"/>
                <w:color w:val="auto"/>
              </w:rPr>
              <w:t>1</w:t>
            </w:r>
            <w:r>
              <w:rPr>
                <w:rFonts w:hint="eastAsia"/>
                <w:color w:val="auto"/>
                <w:lang w:val="en-US" w:eastAsia="zh-CN"/>
              </w:rPr>
              <w:t>4</w:t>
            </w:r>
          </w:p>
        </w:tc>
        <w:tc>
          <w:tcPr>
            <w:tcW w:w="7880" w:type="dxa"/>
            <w:noWrap w:val="0"/>
            <w:vAlign w:val="top"/>
          </w:tcPr>
          <w:p>
            <w:pPr>
              <w:rPr>
                <w:rFonts w:hint="eastAsia" w:ascii="Times New Roman" w:hAnsi="Times New Roman" w:eastAsia="宋体" w:cs="Times New Roman"/>
                <w:color w:val="auto"/>
                <w:kern w:val="2"/>
                <w:sz w:val="24"/>
                <w:szCs w:val="24"/>
                <w:lang w:val="en-US" w:eastAsia="zh-CN" w:bidi="ar-SA"/>
              </w:rPr>
            </w:pPr>
            <w:r>
              <w:rPr>
                <w:rFonts w:hint="eastAsia"/>
                <w:color w:val="auto"/>
                <w:sz w:val="24"/>
              </w:rPr>
              <w:t>医疗器械动物实验报告（如有）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38" w:type="dxa"/>
            <w:noWrap w:val="0"/>
            <w:vAlign w:val="center"/>
          </w:tcPr>
          <w:p>
            <w:pPr>
              <w:jc w:val="center"/>
              <w:rPr>
                <w:rFonts w:hint="default" w:eastAsia="宋体"/>
                <w:color w:val="auto"/>
                <w:lang w:val="en-US" w:eastAsia="zh-CN"/>
              </w:rPr>
            </w:pPr>
            <w:r>
              <w:rPr>
                <w:rFonts w:hint="eastAsia"/>
                <w:color w:val="auto"/>
                <w:lang w:val="en-US" w:eastAsia="zh-CN"/>
              </w:rPr>
              <w:t>15</w:t>
            </w:r>
          </w:p>
        </w:tc>
        <w:tc>
          <w:tcPr>
            <w:tcW w:w="7880" w:type="dxa"/>
            <w:noWrap w:val="0"/>
            <w:vAlign w:val="top"/>
          </w:tcPr>
          <w:p>
            <w:pP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所有以前其他药物临床试验伦理委员会或管理部门对申请研究项目的重要决定的说明，应提供以前否定结论的理由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38" w:type="dxa"/>
            <w:noWrap w:val="0"/>
            <w:vAlign w:val="center"/>
          </w:tcPr>
          <w:p>
            <w:pPr>
              <w:jc w:val="center"/>
              <w:rPr>
                <w:rFonts w:hint="default"/>
                <w:color w:val="auto"/>
                <w:lang w:val="en-US" w:eastAsia="zh-CN"/>
              </w:rPr>
            </w:pPr>
            <w:r>
              <w:rPr>
                <w:rFonts w:hint="eastAsia"/>
                <w:color w:val="auto"/>
                <w:lang w:val="en-US" w:eastAsia="zh-CN"/>
              </w:rPr>
              <w:t>16</w:t>
            </w:r>
          </w:p>
        </w:tc>
        <w:tc>
          <w:tcPr>
            <w:tcW w:w="7880" w:type="dxa"/>
            <w:noWrap w:val="0"/>
            <w:vAlign w:val="top"/>
          </w:tcPr>
          <w:p>
            <w:pPr>
              <w:pStyle w:val="4"/>
              <w:spacing w:line="24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rPr>
              <w:t>申办者资质（三证：营业执照副本，税务登记证副本，组织机构代码证副本）、委托书和CRO资质文件（如有），</w:t>
            </w:r>
            <w:r>
              <w:rPr>
                <w:rFonts w:hint="eastAsia" w:ascii="宋体" w:hAnsi="宋体" w:eastAsia="宋体" w:cs="宋体"/>
                <w:b w:val="0"/>
                <w:bCs w:val="0"/>
                <w:i w:val="0"/>
                <w:iCs w:val="0"/>
                <w:caps w:val="0"/>
                <w:color w:val="auto"/>
                <w:spacing w:val="8"/>
                <w:sz w:val="24"/>
                <w:szCs w:val="24"/>
                <w:shd w:val="clear" w:fill="FFFFFF"/>
              </w:rPr>
              <w:t>研究经费来源说明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38" w:type="dxa"/>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17</w:t>
            </w:r>
          </w:p>
        </w:tc>
        <w:tc>
          <w:tcPr>
            <w:tcW w:w="7880" w:type="dxa"/>
            <w:noWrap w:val="0"/>
            <w:vAlign w:val="top"/>
          </w:tcPr>
          <w:p>
            <w:pPr>
              <w:spacing w:line="24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现有的安全性资料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38" w:type="dxa"/>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18</w:t>
            </w:r>
          </w:p>
        </w:tc>
        <w:tc>
          <w:tcPr>
            <w:tcW w:w="7880" w:type="dxa"/>
            <w:noWrap w:val="0"/>
            <w:vAlign w:val="top"/>
          </w:tcPr>
          <w:p>
            <w:pPr>
              <w:spacing w:line="24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受试者补偿信息文件</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保险等)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38" w:type="dxa"/>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19</w:t>
            </w:r>
          </w:p>
        </w:tc>
        <w:tc>
          <w:tcPr>
            <w:tcW w:w="7880" w:type="dxa"/>
            <w:noWrap w:val="0"/>
            <w:vAlign w:val="top"/>
          </w:tcPr>
          <w:p>
            <w:pPr>
              <w:spacing w:line="24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研究材料诚信承诺书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38" w:type="dxa"/>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w:t>
            </w:r>
            <w:r>
              <w:rPr>
                <w:rFonts w:hint="eastAsia" w:ascii="宋体" w:hAnsi="宋体" w:cs="宋体"/>
                <w:color w:val="auto"/>
                <w:sz w:val="24"/>
                <w:szCs w:val="24"/>
                <w:lang w:val="en-US" w:eastAsia="zh-CN"/>
              </w:rPr>
              <w:t>0</w:t>
            </w:r>
          </w:p>
        </w:tc>
        <w:tc>
          <w:tcPr>
            <w:tcW w:w="7880" w:type="dxa"/>
            <w:noWrap w:val="0"/>
            <w:vAlign w:val="top"/>
          </w:tcPr>
          <w:p>
            <w:pPr>
              <w:spacing w:line="240" w:lineRule="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生物样本、信息数据的来源证明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38" w:type="dxa"/>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w:t>
            </w:r>
            <w:r>
              <w:rPr>
                <w:rFonts w:hint="eastAsia" w:ascii="宋体" w:hAnsi="宋体" w:cs="宋体"/>
                <w:color w:val="auto"/>
                <w:sz w:val="24"/>
                <w:szCs w:val="24"/>
                <w:lang w:val="en-US" w:eastAsia="zh-CN"/>
              </w:rPr>
              <w:t>1</w:t>
            </w:r>
          </w:p>
        </w:tc>
        <w:tc>
          <w:tcPr>
            <w:tcW w:w="7880" w:type="dxa"/>
            <w:noWrap w:val="0"/>
            <w:vAlign w:val="top"/>
          </w:tcPr>
          <w:p>
            <w:pPr>
              <w:spacing w:line="240" w:lineRule="auto"/>
              <w:rPr>
                <w:rFonts w:hint="eastAsia" w:ascii="宋体" w:hAnsi="宋体" w:eastAsia="宋体" w:cs="宋体"/>
                <w:b w:val="0"/>
                <w:bCs w:val="0"/>
                <w:i w:val="0"/>
                <w:iCs w:val="0"/>
                <w:caps w:val="0"/>
                <w:color w:val="auto"/>
                <w:spacing w:val="8"/>
                <w:kern w:val="2"/>
                <w:sz w:val="24"/>
                <w:szCs w:val="24"/>
                <w:u w:val="none"/>
                <w:shd w:val="clear" w:fill="FFFFFF"/>
                <w:lang w:val="en-US" w:eastAsia="zh-CN" w:bidi="ar-SA"/>
              </w:rPr>
            </w:pPr>
            <w:r>
              <w:rPr>
                <w:rFonts w:hint="eastAsia" w:ascii="宋体" w:hAnsi="宋体" w:eastAsia="宋体" w:cs="宋体"/>
                <w:b w:val="0"/>
                <w:bCs w:val="0"/>
                <w:i w:val="0"/>
                <w:iCs w:val="0"/>
                <w:caps w:val="0"/>
                <w:color w:val="auto"/>
                <w:spacing w:val="8"/>
                <w:sz w:val="24"/>
                <w:szCs w:val="24"/>
                <w:u w:val="none"/>
                <w:shd w:val="clear" w:fill="FFFFFF"/>
                <w:lang w:eastAsia="zh-CN"/>
              </w:rPr>
              <w:t>科学性论证意见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38" w:type="dxa"/>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22</w:t>
            </w:r>
          </w:p>
        </w:tc>
        <w:tc>
          <w:tcPr>
            <w:tcW w:w="7880" w:type="dxa"/>
            <w:noWrap w:val="0"/>
            <w:vAlign w:val="top"/>
          </w:tcPr>
          <w:p>
            <w:pPr>
              <w:spacing w:line="240" w:lineRule="auto"/>
              <w:rPr>
                <w:rFonts w:hint="eastAsia" w:ascii="宋体" w:hAnsi="宋体" w:eastAsia="宋体" w:cs="宋体"/>
                <w:b w:val="0"/>
                <w:bCs w:val="0"/>
                <w:i w:val="0"/>
                <w:iCs w:val="0"/>
                <w:caps w:val="0"/>
                <w:color w:val="auto"/>
                <w:spacing w:val="8"/>
                <w:kern w:val="2"/>
                <w:sz w:val="24"/>
                <w:szCs w:val="24"/>
                <w:u w:val="none"/>
                <w:shd w:val="clear" w:fill="FFFFFF"/>
                <w:lang w:val="en-US" w:eastAsia="zh-CN" w:bidi="ar-SA"/>
              </w:rPr>
            </w:pPr>
            <w:r>
              <w:rPr>
                <w:rFonts w:hint="eastAsia" w:ascii="宋体" w:hAnsi="宋体" w:eastAsia="宋体" w:cs="宋体"/>
                <w:b w:val="0"/>
                <w:bCs w:val="0"/>
                <w:i w:val="0"/>
                <w:iCs w:val="0"/>
                <w:caps w:val="0"/>
                <w:color w:val="auto"/>
                <w:spacing w:val="8"/>
                <w:sz w:val="24"/>
                <w:szCs w:val="24"/>
                <w:u w:val="none"/>
                <w:shd w:val="clear" w:fill="FFFFFF"/>
                <w:lang w:eastAsia="zh-CN"/>
              </w:rPr>
              <w:t>利益冲突证明</w:t>
            </w:r>
            <w:r>
              <w:rPr>
                <w:rFonts w:hint="eastAsia" w:ascii="宋体" w:hAnsi="宋体" w:eastAsia="宋体" w:cs="宋体"/>
                <w:b w:val="0"/>
                <w:bCs w:val="0"/>
                <w:i w:val="0"/>
                <w:iCs w:val="0"/>
                <w:caps w:val="0"/>
                <w:color w:val="auto"/>
                <w:spacing w:val="8"/>
                <w:sz w:val="24"/>
                <w:szCs w:val="24"/>
                <w:u w:val="none"/>
                <w:shd w:val="clear" w:fill="FFFFFF"/>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38" w:type="dxa"/>
            <w:noWrap w:val="0"/>
            <w:vAlign w:val="center"/>
          </w:tcPr>
          <w:p>
            <w:pPr>
              <w:jc w:val="center"/>
              <w:rPr>
                <w:rFonts w:hint="default" w:eastAsia="宋体"/>
                <w:color w:val="auto"/>
                <w:lang w:val="en-US" w:eastAsia="zh-CN"/>
              </w:rPr>
            </w:pPr>
            <w:r>
              <w:rPr>
                <w:rFonts w:hint="eastAsia"/>
                <w:color w:val="auto"/>
                <w:lang w:val="en-US" w:eastAsia="zh-CN"/>
              </w:rPr>
              <w:t>23</w:t>
            </w:r>
          </w:p>
        </w:tc>
        <w:tc>
          <w:tcPr>
            <w:tcW w:w="7880" w:type="dxa"/>
            <w:noWrap w:val="0"/>
            <w:vAlign w:val="top"/>
          </w:tcPr>
          <w:p>
            <w:pPr>
              <w:spacing w:line="240" w:lineRule="auto"/>
              <w:rPr>
                <w:rFonts w:hint="eastAsia" w:ascii="宋体" w:hAnsi="宋体" w:eastAsia="宋体" w:cs="宋体"/>
                <w:b w:val="0"/>
                <w:bCs w:val="0"/>
                <w:i w:val="0"/>
                <w:iCs w:val="0"/>
                <w:caps w:val="0"/>
                <w:color w:val="auto"/>
                <w:spacing w:val="8"/>
                <w:kern w:val="2"/>
                <w:sz w:val="24"/>
                <w:szCs w:val="24"/>
                <w:u w:val="none"/>
                <w:shd w:val="clear" w:fill="FFFFFF"/>
                <w:lang w:val="en-US" w:eastAsia="zh-CN" w:bidi="ar-SA"/>
              </w:rPr>
            </w:pPr>
            <w:r>
              <w:rPr>
                <w:rFonts w:hint="eastAsia" w:ascii="宋体" w:hAnsi="宋体" w:eastAsia="宋体" w:cs="宋体"/>
                <w:b w:val="0"/>
                <w:bCs w:val="0"/>
                <w:i w:val="0"/>
                <w:iCs w:val="0"/>
                <w:caps w:val="0"/>
                <w:color w:val="auto"/>
                <w:spacing w:val="8"/>
                <w:sz w:val="24"/>
                <w:szCs w:val="24"/>
                <w:u w:val="none"/>
                <w:shd w:val="clear" w:fill="FFFFFF"/>
                <w:lang w:eastAsia="zh-CN"/>
              </w:rPr>
              <w:t>科研成果的发布形式说明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38" w:type="dxa"/>
            <w:noWrap w:val="0"/>
            <w:vAlign w:val="center"/>
          </w:tcPr>
          <w:p>
            <w:pPr>
              <w:jc w:val="center"/>
              <w:rPr>
                <w:rFonts w:hint="default" w:eastAsia="宋体"/>
                <w:color w:val="auto"/>
                <w:lang w:val="en-US" w:eastAsia="zh-CN"/>
              </w:rPr>
            </w:pPr>
            <w:r>
              <w:rPr>
                <w:rFonts w:hint="eastAsia"/>
                <w:color w:val="auto"/>
                <w:lang w:val="en-US" w:eastAsia="zh-CN"/>
              </w:rPr>
              <w:t>24</w:t>
            </w:r>
          </w:p>
        </w:tc>
        <w:tc>
          <w:tcPr>
            <w:tcW w:w="7880" w:type="dxa"/>
            <w:noWrap w:val="0"/>
            <w:vAlign w:val="top"/>
          </w:tcPr>
          <w:p>
            <w:pPr>
              <w:spacing w:line="240" w:lineRule="auto"/>
              <w:rPr>
                <w:rFonts w:hint="eastAsia" w:ascii="宋体" w:hAnsi="宋体" w:eastAsia="宋体" w:cs="宋体"/>
                <w:b w:val="0"/>
                <w:bCs w:val="0"/>
                <w:i w:val="0"/>
                <w:iCs w:val="0"/>
                <w:caps w:val="0"/>
                <w:color w:val="auto"/>
                <w:spacing w:val="8"/>
                <w:kern w:val="2"/>
                <w:sz w:val="24"/>
                <w:szCs w:val="24"/>
                <w:u w:val="none"/>
                <w:shd w:val="clear" w:fill="FFFFFF"/>
                <w:lang w:val="en-US" w:eastAsia="zh-CN" w:bidi="ar-SA"/>
              </w:rPr>
            </w:pPr>
            <w:r>
              <w:rPr>
                <w:rFonts w:hint="eastAsia" w:ascii="宋体" w:hAnsi="宋体" w:eastAsia="宋体" w:cs="宋体"/>
                <w:color w:val="auto"/>
                <w:sz w:val="24"/>
                <w:szCs w:val="24"/>
              </w:rPr>
              <w:t>其他资料</w:t>
            </w:r>
            <w:r>
              <w:rPr>
                <w:rFonts w:hint="eastAsia" w:ascii="宋体" w:hAnsi="宋体" w:cs="宋体"/>
                <w:color w:val="auto"/>
                <w:sz w:val="24"/>
                <w:szCs w:val="24"/>
                <w:lang w:eastAsia="zh-CN"/>
              </w:rPr>
              <w:t>（</w:t>
            </w:r>
            <w:r>
              <w:rPr>
                <w:rFonts w:hint="eastAsia" w:ascii="宋体" w:hAnsi="宋体" w:eastAsia="宋体" w:cs="宋体"/>
                <w:color w:val="auto"/>
                <w:sz w:val="24"/>
                <w:szCs w:val="24"/>
              </w:rPr>
              <w:t>试验样本使用管理声明或出境批文</w:t>
            </w:r>
            <w:r>
              <w:rPr>
                <w:rFonts w:hint="eastAsia" w:ascii="宋体" w:hAnsi="宋体" w:cs="宋体"/>
                <w:color w:val="auto"/>
                <w:sz w:val="24"/>
                <w:szCs w:val="24"/>
                <w:lang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718" w:type="dxa"/>
            <w:gridSpan w:val="2"/>
            <w:noWrap w:val="0"/>
            <w:vAlign w:val="top"/>
          </w:tcPr>
          <w:p>
            <w:pPr>
              <w:rPr>
                <w:rFonts w:hint="eastAsia" w:ascii="宋体" w:hAnsi="宋体"/>
                <w:color w:val="auto"/>
                <w:sz w:val="24"/>
              </w:rPr>
            </w:pPr>
            <w:r>
              <w:rPr>
                <w:rFonts w:hint="eastAsia" w:ascii="宋体" w:hAnsi="宋体"/>
                <w:color w:val="auto"/>
                <w:sz w:val="24"/>
              </w:rPr>
              <w:t>所有文件提交纸质版两份（盖章），同时提交电子版。</w:t>
            </w:r>
          </w:p>
        </w:tc>
      </w:tr>
    </w:tbl>
    <w:p>
      <w:pPr>
        <w:rPr>
          <w:rFonts w:hint="eastAsia"/>
          <w:color w:val="auto"/>
          <w:sz w:val="24"/>
        </w:rPr>
      </w:pPr>
    </w:p>
    <w:p>
      <w:pPr>
        <w:spacing w:line="400" w:lineRule="exact"/>
        <w:rPr>
          <w:rFonts w:hint="eastAsia"/>
          <w:b/>
          <w:color w:val="auto"/>
          <w:sz w:val="24"/>
        </w:rPr>
      </w:pPr>
      <w:r>
        <w:rPr>
          <w:rFonts w:hint="eastAsia"/>
          <w:b/>
          <w:color w:val="auto"/>
          <w:sz w:val="24"/>
        </w:rPr>
        <w:t>修正方案伦理审查申请文件清单</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spacing w:line="400" w:lineRule="exact"/>
              <w:jc w:val="center"/>
              <w:rPr>
                <w:rFonts w:hint="eastAsia"/>
                <w:color w:val="auto"/>
                <w:sz w:val="24"/>
              </w:rPr>
            </w:pPr>
            <w:r>
              <w:rPr>
                <w:rFonts w:hint="eastAsia"/>
                <w:color w:val="auto"/>
                <w:sz w:val="24"/>
              </w:rPr>
              <w:t>1</w:t>
            </w:r>
          </w:p>
        </w:tc>
        <w:tc>
          <w:tcPr>
            <w:tcW w:w="7699" w:type="dxa"/>
            <w:noWrap w:val="0"/>
            <w:vAlign w:val="top"/>
          </w:tcPr>
          <w:p>
            <w:pPr>
              <w:spacing w:line="400" w:lineRule="exact"/>
              <w:rPr>
                <w:rFonts w:hint="eastAsia"/>
                <w:color w:val="auto"/>
                <w:sz w:val="24"/>
              </w:rPr>
            </w:pPr>
            <w:r>
              <w:rPr>
                <w:rFonts w:hint="eastAsia" w:hAnsi="宋体"/>
                <w:color w:val="auto"/>
                <w:sz w:val="24"/>
              </w:rPr>
              <w:t>修正方案伦理审查申请表</w:t>
            </w:r>
            <w:r>
              <w:rPr>
                <w:rFonts w:hAnsi="宋体"/>
                <w:color w:val="auto"/>
                <w:sz w:val="24"/>
              </w:rPr>
              <w:t>(IEC-C-013-A01-</w:t>
            </w:r>
            <w:r>
              <w:rPr>
                <w:rFonts w:hint="eastAsia" w:hAnsi="宋体"/>
                <w:color w:val="auto"/>
                <w:sz w:val="24"/>
              </w:rPr>
              <w:t>V2.</w:t>
            </w:r>
            <w:r>
              <w:rPr>
                <w:rFonts w:hint="eastAsia" w:hAnsi="宋体"/>
                <w:color w:val="auto"/>
                <w:sz w:val="24"/>
                <w:lang w:val="en-US" w:eastAsia="zh-CN"/>
              </w:rPr>
              <w:t>1</w:t>
            </w:r>
            <w:r>
              <w:rPr>
                <w:rFonts w:hAnsi="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spacing w:line="400" w:lineRule="exact"/>
              <w:jc w:val="center"/>
              <w:rPr>
                <w:rFonts w:hint="eastAsia"/>
                <w:color w:val="auto"/>
                <w:sz w:val="24"/>
              </w:rPr>
            </w:pPr>
            <w:r>
              <w:rPr>
                <w:rFonts w:hint="eastAsia"/>
                <w:color w:val="auto"/>
                <w:sz w:val="24"/>
              </w:rPr>
              <w:t>2</w:t>
            </w:r>
          </w:p>
        </w:tc>
        <w:tc>
          <w:tcPr>
            <w:tcW w:w="7699" w:type="dxa"/>
            <w:noWrap w:val="0"/>
            <w:vAlign w:val="top"/>
          </w:tcPr>
          <w:p>
            <w:pPr>
              <w:spacing w:line="400" w:lineRule="exact"/>
              <w:rPr>
                <w:rFonts w:hint="eastAsia"/>
                <w:color w:val="auto"/>
                <w:sz w:val="24"/>
              </w:rPr>
            </w:pPr>
            <w:r>
              <w:rPr>
                <w:rFonts w:hint="eastAsia" w:hAnsi="宋体"/>
                <w:color w:val="auto"/>
                <w:sz w:val="24"/>
              </w:rPr>
              <w:t>修正的临床研究方案（注明版本号</w:t>
            </w:r>
            <w:r>
              <w:rPr>
                <w:rFonts w:hint="eastAsia"/>
                <w:color w:val="auto"/>
                <w:sz w:val="24"/>
              </w:rPr>
              <w:t>/</w:t>
            </w:r>
            <w:r>
              <w:rPr>
                <w:rFonts w:hint="eastAsia" w:hAnsi="宋体"/>
                <w:color w:val="auto"/>
                <w:sz w:val="24"/>
              </w:rPr>
              <w:t>日期）：对修改部分以阴影</w:t>
            </w:r>
            <w:r>
              <w:rPr>
                <w:rFonts w:hint="eastAsia"/>
                <w:color w:val="auto"/>
                <w:sz w:val="24"/>
              </w:rPr>
              <w:t>/</w:t>
            </w:r>
            <w:r>
              <w:rPr>
                <w:rFonts w:hint="eastAsia" w:hAnsi="宋体"/>
                <w:color w:val="auto"/>
                <w:sz w:val="24"/>
              </w:rPr>
              <w:t>划线的方式标记；重要内容修正以及大量内容修正还需提交修改后的正式版本。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spacing w:line="400" w:lineRule="exact"/>
              <w:jc w:val="center"/>
              <w:rPr>
                <w:rFonts w:hint="eastAsia"/>
                <w:color w:val="auto"/>
                <w:sz w:val="24"/>
              </w:rPr>
            </w:pPr>
            <w:r>
              <w:rPr>
                <w:rFonts w:hint="eastAsia"/>
                <w:color w:val="auto"/>
                <w:sz w:val="24"/>
              </w:rPr>
              <w:t>3</w:t>
            </w:r>
          </w:p>
        </w:tc>
        <w:tc>
          <w:tcPr>
            <w:tcW w:w="7699" w:type="dxa"/>
            <w:noWrap w:val="0"/>
            <w:vAlign w:val="top"/>
          </w:tcPr>
          <w:p>
            <w:pPr>
              <w:spacing w:line="400" w:lineRule="exact"/>
              <w:rPr>
                <w:rFonts w:hint="eastAsia"/>
                <w:color w:val="auto"/>
                <w:sz w:val="24"/>
              </w:rPr>
            </w:pPr>
            <w:r>
              <w:rPr>
                <w:rFonts w:hint="eastAsia" w:hAnsi="宋体"/>
                <w:color w:val="auto"/>
                <w:sz w:val="24"/>
              </w:rPr>
              <w:t>修正的其他材料，如知情同意书（注明版本号</w:t>
            </w:r>
            <w:r>
              <w:rPr>
                <w:rFonts w:hint="eastAsia"/>
                <w:color w:val="auto"/>
                <w:sz w:val="24"/>
              </w:rPr>
              <w:t>/</w:t>
            </w:r>
            <w:r>
              <w:rPr>
                <w:rFonts w:hint="eastAsia" w:hAnsi="宋体"/>
                <w:color w:val="auto"/>
                <w:sz w:val="24"/>
              </w:rPr>
              <w:t>日期）：对修改部分以阴影</w:t>
            </w:r>
            <w:r>
              <w:rPr>
                <w:rFonts w:hint="eastAsia"/>
                <w:color w:val="auto"/>
                <w:sz w:val="24"/>
              </w:rPr>
              <w:t>/</w:t>
            </w:r>
            <w:r>
              <w:rPr>
                <w:rFonts w:hint="eastAsia" w:hAnsi="宋体"/>
                <w:color w:val="auto"/>
                <w:sz w:val="24"/>
              </w:rPr>
              <w:t>划线的方式标记；重要内容修正以及大量内容修正还需提交修改后的正式版本。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6" w:type="dxa"/>
            <w:gridSpan w:val="2"/>
            <w:noWrap w:val="0"/>
            <w:vAlign w:val="top"/>
          </w:tcPr>
          <w:p>
            <w:pPr>
              <w:spacing w:line="400" w:lineRule="exact"/>
              <w:rPr>
                <w:rFonts w:hint="eastAsia" w:hAnsi="宋体"/>
                <w:color w:val="auto"/>
                <w:sz w:val="24"/>
              </w:rPr>
            </w:pPr>
            <w:r>
              <w:rPr>
                <w:rFonts w:hint="eastAsia" w:ascii="宋体" w:hAnsi="宋体"/>
                <w:color w:val="auto"/>
                <w:kern w:val="0"/>
                <w:sz w:val="24"/>
              </w:rPr>
              <w:t>所有文件提交纸质版两份（盖章），同时提交电子版。</w:t>
            </w:r>
          </w:p>
        </w:tc>
      </w:tr>
    </w:tbl>
    <w:p>
      <w:pPr>
        <w:spacing w:line="400" w:lineRule="exact"/>
        <w:rPr>
          <w:rFonts w:hint="eastAsia"/>
          <w:color w:val="auto"/>
          <w:sz w:val="24"/>
        </w:rPr>
      </w:pPr>
    </w:p>
    <w:p>
      <w:pPr>
        <w:spacing w:line="400" w:lineRule="exact"/>
        <w:rPr>
          <w:rFonts w:hint="eastAsia"/>
          <w:b/>
          <w:color w:val="auto"/>
          <w:sz w:val="24"/>
        </w:rPr>
      </w:pPr>
      <w:r>
        <w:rPr>
          <w:rFonts w:hint="eastAsia"/>
          <w:b/>
          <w:color w:val="auto"/>
          <w:sz w:val="24"/>
        </w:rPr>
        <w:t>严重不良事件报告审查申请文件清单</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400" w:lineRule="exact"/>
              <w:jc w:val="center"/>
              <w:rPr>
                <w:rFonts w:hint="eastAsia"/>
                <w:color w:val="auto"/>
                <w:sz w:val="24"/>
              </w:rPr>
            </w:pPr>
            <w:r>
              <w:rPr>
                <w:rFonts w:hint="eastAsia"/>
                <w:color w:val="auto"/>
                <w:sz w:val="24"/>
              </w:rPr>
              <w:t>1</w:t>
            </w:r>
          </w:p>
        </w:tc>
        <w:tc>
          <w:tcPr>
            <w:tcW w:w="7699" w:type="dxa"/>
            <w:noWrap w:val="0"/>
            <w:vAlign w:val="top"/>
          </w:tcPr>
          <w:p>
            <w:pPr>
              <w:spacing w:line="400" w:lineRule="exact"/>
              <w:rPr>
                <w:rFonts w:hint="eastAsia"/>
                <w:color w:val="auto"/>
                <w:sz w:val="24"/>
              </w:rPr>
            </w:pPr>
            <w:r>
              <w:rPr>
                <w:rFonts w:hint="eastAsia" w:hAnsi="宋体"/>
                <w:color w:val="auto"/>
                <w:sz w:val="24"/>
              </w:rPr>
              <w:t>严重不良事件报告表（</w:t>
            </w:r>
            <w:r>
              <w:rPr>
                <w:rFonts w:hAnsi="宋体"/>
                <w:color w:val="auto"/>
                <w:sz w:val="24"/>
              </w:rPr>
              <w:t>IEC-C-014-A01-</w:t>
            </w:r>
            <w:r>
              <w:rPr>
                <w:rFonts w:hint="eastAsia" w:hAnsi="宋体"/>
                <w:color w:val="auto"/>
                <w:sz w:val="24"/>
              </w:rPr>
              <w:t>V2.</w:t>
            </w:r>
            <w:r>
              <w:rPr>
                <w:rFonts w:hint="eastAsia" w:hAnsi="宋体"/>
                <w:color w:val="auto"/>
                <w:sz w:val="24"/>
                <w:lang w:val="en-US" w:eastAsia="zh-CN"/>
              </w:rPr>
              <w:t>1</w:t>
            </w:r>
            <w:r>
              <w:rPr>
                <w:rFonts w:hint="eastAsia" w:hAnsi="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400" w:lineRule="exact"/>
              <w:jc w:val="center"/>
              <w:rPr>
                <w:rFonts w:hint="eastAsia"/>
                <w:color w:val="auto"/>
                <w:sz w:val="24"/>
              </w:rPr>
            </w:pPr>
            <w:r>
              <w:rPr>
                <w:rFonts w:hint="eastAsia"/>
                <w:color w:val="auto"/>
                <w:sz w:val="24"/>
              </w:rPr>
              <w:t>2</w:t>
            </w:r>
          </w:p>
        </w:tc>
        <w:tc>
          <w:tcPr>
            <w:tcW w:w="7699" w:type="dxa"/>
            <w:noWrap w:val="0"/>
            <w:vAlign w:val="top"/>
          </w:tcPr>
          <w:p>
            <w:pPr>
              <w:spacing w:line="400" w:lineRule="exact"/>
              <w:rPr>
                <w:color w:val="auto"/>
                <w:sz w:val="24"/>
              </w:rPr>
            </w:pPr>
            <w:r>
              <w:rPr>
                <w:rFonts w:hAnsi="宋体"/>
                <w:color w:val="auto"/>
                <w:sz w:val="24"/>
              </w:rPr>
              <w:t>当前使用的研究方案和知情同意书（批件的最终版本）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6" w:type="dxa"/>
            <w:gridSpan w:val="2"/>
            <w:noWrap w:val="0"/>
            <w:vAlign w:val="top"/>
          </w:tcPr>
          <w:p>
            <w:pPr>
              <w:pStyle w:val="4"/>
              <w:rPr>
                <w:rFonts w:hAnsi="宋体"/>
                <w:color w:val="auto"/>
                <w:kern w:val="2"/>
                <w:lang w:val="en-US" w:eastAsia="zh-CN"/>
              </w:rPr>
            </w:pPr>
            <w:r>
              <w:rPr>
                <w:rFonts w:hint="eastAsia" w:ascii="宋体" w:hAnsi="宋体"/>
                <w:color w:val="auto"/>
                <w:lang w:val="en-US" w:eastAsia="zh-CN"/>
              </w:rPr>
              <w:t>所有文件提交纸质版两份，</w:t>
            </w:r>
            <w:r>
              <w:rPr>
                <w:rFonts w:hint="eastAsia"/>
                <w:color w:val="auto"/>
                <w:kern w:val="2"/>
                <w:sz w:val="21"/>
                <w:lang w:val="en-US" w:eastAsia="zh-CN"/>
              </w:rPr>
              <w:t>两主审各一份</w:t>
            </w:r>
            <w:r>
              <w:rPr>
                <w:rFonts w:hint="eastAsia" w:ascii="宋体" w:hAnsi="宋体"/>
                <w:color w:val="auto"/>
                <w:lang w:val="en-US" w:eastAsia="zh-CN"/>
              </w:rPr>
              <w:t>，同时提交电子版。</w:t>
            </w:r>
          </w:p>
        </w:tc>
      </w:tr>
    </w:tbl>
    <w:p>
      <w:pPr>
        <w:spacing w:line="400" w:lineRule="exact"/>
        <w:rPr>
          <w:rFonts w:hint="eastAsia"/>
          <w:color w:val="auto"/>
          <w:sz w:val="24"/>
        </w:rPr>
      </w:pPr>
    </w:p>
    <w:p>
      <w:pPr>
        <w:spacing w:line="400" w:lineRule="exact"/>
        <w:rPr>
          <w:rFonts w:hint="eastAsia"/>
          <w:b/>
          <w:color w:val="auto"/>
          <w:sz w:val="24"/>
        </w:rPr>
      </w:pPr>
      <w:r>
        <w:rPr>
          <w:rFonts w:hint="eastAsia"/>
          <w:b/>
          <w:color w:val="auto"/>
          <w:sz w:val="24"/>
        </w:rPr>
        <w:t>年度/定期跟踪审查申请文件清单</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400" w:lineRule="exact"/>
              <w:jc w:val="center"/>
              <w:rPr>
                <w:rFonts w:hint="eastAsia"/>
                <w:color w:val="auto"/>
                <w:sz w:val="24"/>
              </w:rPr>
            </w:pPr>
            <w:r>
              <w:rPr>
                <w:rFonts w:hint="eastAsia"/>
                <w:color w:val="auto"/>
                <w:sz w:val="24"/>
              </w:rPr>
              <w:t>1</w:t>
            </w:r>
          </w:p>
        </w:tc>
        <w:tc>
          <w:tcPr>
            <w:tcW w:w="7699" w:type="dxa"/>
            <w:noWrap w:val="0"/>
            <w:vAlign w:val="top"/>
          </w:tcPr>
          <w:p>
            <w:pPr>
              <w:spacing w:line="400" w:lineRule="exact"/>
              <w:rPr>
                <w:rFonts w:hint="eastAsia"/>
                <w:color w:val="auto"/>
                <w:sz w:val="24"/>
              </w:rPr>
            </w:pPr>
            <w:r>
              <w:rPr>
                <w:rFonts w:hint="eastAsia"/>
                <w:color w:val="auto"/>
                <w:sz w:val="24"/>
              </w:rPr>
              <w:t>年度</w:t>
            </w:r>
            <w:r>
              <w:rPr>
                <w:color w:val="auto"/>
                <w:sz w:val="24"/>
              </w:rPr>
              <w:t>/</w:t>
            </w:r>
            <w:r>
              <w:rPr>
                <w:rFonts w:hint="eastAsia"/>
                <w:color w:val="auto"/>
                <w:sz w:val="24"/>
              </w:rPr>
              <w:t>定期跟踪审查报告</w:t>
            </w:r>
            <w:r>
              <w:rPr>
                <w:color w:val="auto"/>
                <w:sz w:val="24"/>
              </w:rPr>
              <w:t>(IEC-C-020-A01-</w:t>
            </w:r>
            <w:r>
              <w:rPr>
                <w:rFonts w:hint="eastAsia"/>
                <w:color w:val="auto"/>
                <w:sz w:val="24"/>
              </w:rPr>
              <w:t>V2.</w:t>
            </w:r>
            <w:r>
              <w:rPr>
                <w:rFonts w:hint="eastAsia"/>
                <w:color w:val="auto"/>
                <w:sz w:val="24"/>
                <w:lang w:val="en-US" w:eastAsia="zh-CN"/>
              </w:rPr>
              <w:t>1</w:t>
            </w:r>
            <w:r>
              <w:rPr>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400" w:lineRule="exact"/>
              <w:jc w:val="center"/>
              <w:rPr>
                <w:rFonts w:hint="eastAsia"/>
                <w:color w:val="auto"/>
                <w:sz w:val="24"/>
              </w:rPr>
            </w:pPr>
            <w:r>
              <w:rPr>
                <w:rFonts w:hint="eastAsia"/>
                <w:color w:val="auto"/>
                <w:sz w:val="24"/>
              </w:rPr>
              <w:t>2</w:t>
            </w:r>
          </w:p>
        </w:tc>
        <w:tc>
          <w:tcPr>
            <w:tcW w:w="7699" w:type="dxa"/>
            <w:noWrap w:val="0"/>
            <w:vAlign w:val="top"/>
          </w:tcPr>
          <w:p>
            <w:pPr>
              <w:spacing w:line="400" w:lineRule="exact"/>
              <w:rPr>
                <w:rFonts w:hint="eastAsia"/>
                <w:color w:val="auto"/>
                <w:sz w:val="24"/>
              </w:rPr>
            </w:pPr>
            <w:r>
              <w:rPr>
                <w:rFonts w:hint="eastAsia" w:hAnsi="宋体"/>
                <w:color w:val="auto"/>
                <w:sz w:val="24"/>
              </w:rPr>
              <w:t>发表文章（如有）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6" w:type="dxa"/>
            <w:gridSpan w:val="2"/>
            <w:noWrap w:val="0"/>
            <w:vAlign w:val="top"/>
          </w:tcPr>
          <w:p>
            <w:pPr>
              <w:spacing w:line="400" w:lineRule="exact"/>
              <w:rPr>
                <w:rFonts w:hint="eastAsia" w:hAnsi="宋体"/>
                <w:color w:val="auto"/>
                <w:sz w:val="24"/>
              </w:rPr>
            </w:pPr>
            <w:r>
              <w:rPr>
                <w:rFonts w:hint="eastAsia" w:ascii="宋体" w:hAnsi="宋体"/>
                <w:color w:val="auto"/>
                <w:kern w:val="0"/>
                <w:sz w:val="24"/>
              </w:rPr>
              <w:t>所有文件提交纸质版一份，同时提交电子版。</w:t>
            </w:r>
          </w:p>
        </w:tc>
      </w:tr>
    </w:tbl>
    <w:p>
      <w:pPr>
        <w:spacing w:line="400" w:lineRule="exact"/>
        <w:rPr>
          <w:rFonts w:hint="eastAsia"/>
          <w:b/>
          <w:color w:val="auto"/>
          <w:sz w:val="24"/>
        </w:rPr>
      </w:pPr>
    </w:p>
    <w:p>
      <w:pPr>
        <w:spacing w:line="400" w:lineRule="exact"/>
        <w:rPr>
          <w:rFonts w:hint="eastAsia"/>
          <w:b/>
          <w:color w:val="auto"/>
          <w:sz w:val="24"/>
        </w:rPr>
      </w:pPr>
      <w:r>
        <w:rPr>
          <w:rFonts w:hint="eastAsia"/>
          <w:b/>
          <w:color w:val="auto"/>
          <w:sz w:val="24"/>
        </w:rPr>
        <w:t>违背/偏离方案报告申请文件清单</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400" w:lineRule="exact"/>
              <w:jc w:val="center"/>
              <w:rPr>
                <w:color w:val="auto"/>
                <w:sz w:val="24"/>
              </w:rPr>
            </w:pPr>
            <w:r>
              <w:rPr>
                <w:color w:val="auto"/>
                <w:sz w:val="24"/>
              </w:rPr>
              <w:t>1</w:t>
            </w:r>
          </w:p>
        </w:tc>
        <w:tc>
          <w:tcPr>
            <w:tcW w:w="7699" w:type="dxa"/>
            <w:noWrap w:val="0"/>
            <w:vAlign w:val="top"/>
          </w:tcPr>
          <w:p>
            <w:pPr>
              <w:spacing w:line="400" w:lineRule="exact"/>
              <w:rPr>
                <w:rFonts w:hint="eastAsia"/>
                <w:color w:val="auto"/>
                <w:sz w:val="24"/>
              </w:rPr>
            </w:pPr>
            <w:r>
              <w:rPr>
                <w:rFonts w:hint="eastAsia" w:hAnsi="宋体"/>
                <w:color w:val="auto"/>
                <w:sz w:val="24"/>
              </w:rPr>
              <w:t>不依从违背方案报告</w:t>
            </w:r>
            <w:r>
              <w:rPr>
                <w:rFonts w:hAnsi="宋体"/>
                <w:color w:val="auto"/>
                <w:sz w:val="24"/>
              </w:rPr>
              <w:t>(IEC-C-022-A03-</w:t>
            </w:r>
            <w:r>
              <w:rPr>
                <w:rFonts w:hint="eastAsia" w:hAnsi="宋体"/>
                <w:color w:val="auto"/>
                <w:sz w:val="24"/>
              </w:rPr>
              <w:t>V2.</w:t>
            </w:r>
            <w:r>
              <w:rPr>
                <w:rFonts w:hint="eastAsia" w:hAnsi="宋体"/>
                <w:color w:val="auto"/>
                <w:sz w:val="24"/>
                <w:lang w:val="en-US" w:eastAsia="zh-CN"/>
              </w:rPr>
              <w:t>1</w:t>
            </w:r>
            <w:r>
              <w:rPr>
                <w:rFonts w:hAnsi="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400" w:lineRule="exact"/>
              <w:jc w:val="center"/>
              <w:rPr>
                <w:rFonts w:hint="eastAsia"/>
                <w:color w:val="auto"/>
                <w:sz w:val="24"/>
              </w:rPr>
            </w:pPr>
            <w:r>
              <w:rPr>
                <w:rFonts w:hint="eastAsia"/>
                <w:color w:val="auto"/>
                <w:sz w:val="24"/>
              </w:rPr>
              <w:t>2</w:t>
            </w:r>
          </w:p>
        </w:tc>
        <w:tc>
          <w:tcPr>
            <w:tcW w:w="7699" w:type="dxa"/>
            <w:noWrap w:val="0"/>
            <w:vAlign w:val="top"/>
          </w:tcPr>
          <w:p>
            <w:pPr>
              <w:spacing w:line="400" w:lineRule="exact"/>
              <w:rPr>
                <w:rFonts w:hint="eastAsia"/>
                <w:color w:val="auto"/>
                <w:sz w:val="24"/>
              </w:rPr>
            </w:pPr>
            <w:r>
              <w:rPr>
                <w:rFonts w:hAnsi="宋体"/>
                <w:color w:val="auto"/>
                <w:sz w:val="24"/>
              </w:rPr>
              <w:t>当前使用的研究方案和知情同意书（批件的最终版本）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6" w:type="dxa"/>
            <w:gridSpan w:val="2"/>
            <w:noWrap w:val="0"/>
            <w:vAlign w:val="top"/>
          </w:tcPr>
          <w:p>
            <w:pPr>
              <w:spacing w:line="400" w:lineRule="exact"/>
              <w:rPr>
                <w:rFonts w:hAnsi="宋体"/>
                <w:color w:val="auto"/>
                <w:sz w:val="24"/>
              </w:rPr>
            </w:pPr>
            <w:r>
              <w:rPr>
                <w:rFonts w:hint="eastAsia" w:ascii="宋体" w:hAnsi="宋体"/>
                <w:color w:val="auto"/>
                <w:kern w:val="0"/>
                <w:sz w:val="24"/>
              </w:rPr>
              <w:t>所有文件提交纸质版一份，同时提交电子版。</w:t>
            </w:r>
          </w:p>
        </w:tc>
      </w:tr>
    </w:tbl>
    <w:p>
      <w:pPr>
        <w:spacing w:line="400" w:lineRule="exact"/>
        <w:rPr>
          <w:rFonts w:hint="eastAsia"/>
          <w:b/>
          <w:color w:val="auto"/>
          <w:sz w:val="24"/>
        </w:rPr>
      </w:pPr>
    </w:p>
    <w:p>
      <w:pPr>
        <w:spacing w:line="400" w:lineRule="exact"/>
        <w:rPr>
          <w:rFonts w:hint="eastAsia"/>
          <w:b/>
          <w:color w:val="auto"/>
          <w:sz w:val="24"/>
        </w:rPr>
      </w:pPr>
      <w:r>
        <w:rPr>
          <w:rFonts w:hint="eastAsia"/>
          <w:b/>
          <w:color w:val="auto"/>
          <w:sz w:val="24"/>
        </w:rPr>
        <w:t>提前终止临床研究审查申请文件清单</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noWrap w:val="0"/>
            <w:vAlign w:val="top"/>
          </w:tcPr>
          <w:p>
            <w:pPr>
              <w:spacing w:line="400" w:lineRule="exact"/>
              <w:jc w:val="center"/>
              <w:rPr>
                <w:rFonts w:hint="eastAsia"/>
                <w:color w:val="auto"/>
                <w:sz w:val="24"/>
              </w:rPr>
            </w:pPr>
            <w:r>
              <w:rPr>
                <w:rFonts w:hint="eastAsia"/>
                <w:color w:val="auto"/>
                <w:sz w:val="24"/>
              </w:rPr>
              <w:t>1</w:t>
            </w:r>
          </w:p>
        </w:tc>
        <w:tc>
          <w:tcPr>
            <w:tcW w:w="7699" w:type="dxa"/>
            <w:noWrap w:val="0"/>
            <w:vAlign w:val="top"/>
          </w:tcPr>
          <w:p>
            <w:pPr>
              <w:spacing w:line="400" w:lineRule="exact"/>
              <w:rPr>
                <w:rFonts w:hint="eastAsia"/>
                <w:color w:val="auto"/>
                <w:sz w:val="24"/>
              </w:rPr>
            </w:pPr>
            <w:r>
              <w:rPr>
                <w:rFonts w:hint="eastAsia" w:hAnsi="宋体"/>
                <w:color w:val="auto"/>
                <w:sz w:val="24"/>
              </w:rPr>
              <w:t>暂停提前终止研究报告</w:t>
            </w:r>
            <w:r>
              <w:rPr>
                <w:rFonts w:hAnsi="宋体"/>
                <w:color w:val="auto"/>
                <w:sz w:val="24"/>
              </w:rPr>
              <w:t>(IEC-C-021-A04-</w:t>
            </w:r>
            <w:r>
              <w:rPr>
                <w:rFonts w:hint="eastAsia" w:hAnsi="宋体"/>
                <w:color w:val="auto"/>
                <w:sz w:val="24"/>
              </w:rPr>
              <w:t>V2.</w:t>
            </w:r>
            <w:r>
              <w:rPr>
                <w:rFonts w:hint="eastAsia" w:hAnsi="宋体"/>
                <w:color w:val="auto"/>
                <w:sz w:val="24"/>
                <w:lang w:val="en-US" w:eastAsia="zh-CN"/>
              </w:rPr>
              <w:t>1</w:t>
            </w:r>
            <w:r>
              <w:rPr>
                <w:rFonts w:hAnsi="宋体"/>
                <w:color w:val="auto"/>
                <w:sz w:val="24"/>
              </w:rPr>
              <w:t>)</w:t>
            </w:r>
            <w:r>
              <w:rPr>
                <w:rFonts w:hint="eastAsia" w:hAnsi="宋体"/>
                <w:color w:val="auto"/>
                <w:sz w:val="24"/>
              </w:rPr>
              <w:t>（主要研究者签名和日期）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6" w:type="dxa"/>
            <w:gridSpan w:val="2"/>
            <w:noWrap w:val="0"/>
            <w:vAlign w:val="top"/>
          </w:tcPr>
          <w:p>
            <w:pPr>
              <w:spacing w:line="400" w:lineRule="exact"/>
              <w:rPr>
                <w:rFonts w:hint="eastAsia" w:hAnsi="宋体"/>
                <w:color w:val="auto"/>
                <w:sz w:val="24"/>
              </w:rPr>
            </w:pPr>
            <w:r>
              <w:rPr>
                <w:rFonts w:hint="eastAsia" w:ascii="宋体" w:hAnsi="宋体"/>
                <w:color w:val="auto"/>
                <w:kern w:val="0"/>
                <w:sz w:val="24"/>
              </w:rPr>
              <w:t>所有文件提交纸质版一份，同时提交电子版。</w:t>
            </w:r>
          </w:p>
        </w:tc>
      </w:tr>
    </w:tbl>
    <w:p>
      <w:pPr>
        <w:spacing w:line="400" w:lineRule="exact"/>
        <w:rPr>
          <w:rFonts w:hint="eastAsia"/>
          <w:color w:val="auto"/>
          <w:sz w:val="24"/>
        </w:rPr>
      </w:pPr>
    </w:p>
    <w:p>
      <w:pPr>
        <w:spacing w:line="400" w:lineRule="exact"/>
        <w:rPr>
          <w:rFonts w:hint="eastAsia"/>
          <w:b/>
          <w:color w:val="auto"/>
          <w:sz w:val="24"/>
        </w:rPr>
      </w:pPr>
      <w:r>
        <w:rPr>
          <w:rFonts w:hint="eastAsia"/>
          <w:b/>
          <w:color w:val="auto"/>
          <w:sz w:val="24"/>
        </w:rPr>
        <w:t>结题报告审查申请文件清单</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400" w:lineRule="exact"/>
              <w:jc w:val="center"/>
              <w:rPr>
                <w:rFonts w:hint="eastAsia"/>
                <w:color w:val="auto"/>
                <w:sz w:val="24"/>
              </w:rPr>
            </w:pPr>
            <w:r>
              <w:rPr>
                <w:rFonts w:hint="eastAsia"/>
                <w:color w:val="auto"/>
                <w:sz w:val="24"/>
              </w:rPr>
              <w:t>1</w:t>
            </w:r>
          </w:p>
        </w:tc>
        <w:tc>
          <w:tcPr>
            <w:tcW w:w="7699" w:type="dxa"/>
            <w:noWrap w:val="0"/>
            <w:vAlign w:val="top"/>
          </w:tcPr>
          <w:p>
            <w:pPr>
              <w:spacing w:line="400" w:lineRule="exact"/>
              <w:rPr>
                <w:rFonts w:hint="eastAsia"/>
                <w:color w:val="auto"/>
                <w:sz w:val="24"/>
              </w:rPr>
            </w:pPr>
            <w:r>
              <w:rPr>
                <w:rFonts w:hint="eastAsia" w:hAnsi="宋体"/>
                <w:color w:val="auto"/>
                <w:sz w:val="24"/>
              </w:rPr>
              <w:t>结题报告</w:t>
            </w:r>
            <w:r>
              <w:rPr>
                <w:rFonts w:hAnsi="宋体"/>
                <w:color w:val="auto"/>
                <w:sz w:val="24"/>
              </w:rPr>
              <w:t>(IEC-C-019-A01-</w:t>
            </w:r>
            <w:r>
              <w:rPr>
                <w:rFonts w:hint="eastAsia" w:hAnsi="宋体"/>
                <w:color w:val="auto"/>
                <w:sz w:val="24"/>
              </w:rPr>
              <w:t>V2.</w:t>
            </w:r>
            <w:r>
              <w:rPr>
                <w:rFonts w:hint="eastAsia" w:hAnsi="宋体"/>
                <w:color w:val="auto"/>
                <w:sz w:val="24"/>
                <w:lang w:val="en-US" w:eastAsia="zh-CN"/>
              </w:rPr>
              <w:t>1</w:t>
            </w:r>
            <w:r>
              <w:rPr>
                <w:rFonts w:hAnsi="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400" w:lineRule="exact"/>
              <w:jc w:val="center"/>
              <w:rPr>
                <w:rFonts w:hint="eastAsia"/>
                <w:color w:val="auto"/>
                <w:sz w:val="24"/>
              </w:rPr>
            </w:pPr>
            <w:r>
              <w:rPr>
                <w:rFonts w:hint="eastAsia"/>
                <w:color w:val="auto"/>
                <w:sz w:val="24"/>
              </w:rPr>
              <w:t>2</w:t>
            </w:r>
          </w:p>
        </w:tc>
        <w:tc>
          <w:tcPr>
            <w:tcW w:w="7699" w:type="dxa"/>
            <w:noWrap w:val="0"/>
            <w:vAlign w:val="top"/>
          </w:tcPr>
          <w:p>
            <w:pPr>
              <w:spacing w:line="400" w:lineRule="exact"/>
              <w:rPr>
                <w:rFonts w:hint="eastAsia"/>
                <w:color w:val="auto"/>
                <w:sz w:val="24"/>
              </w:rPr>
            </w:pPr>
            <w:r>
              <w:rPr>
                <w:rFonts w:hint="eastAsia" w:hAnsi="宋体"/>
                <w:color w:val="auto"/>
                <w:sz w:val="24"/>
              </w:rPr>
              <w:t>研究总结报告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400" w:lineRule="exact"/>
              <w:jc w:val="center"/>
              <w:rPr>
                <w:rFonts w:hint="eastAsia"/>
                <w:color w:val="auto"/>
                <w:sz w:val="24"/>
              </w:rPr>
            </w:pPr>
            <w:r>
              <w:rPr>
                <w:rFonts w:hint="eastAsia"/>
                <w:color w:val="auto"/>
                <w:sz w:val="24"/>
              </w:rPr>
              <w:t>3</w:t>
            </w:r>
          </w:p>
        </w:tc>
        <w:tc>
          <w:tcPr>
            <w:tcW w:w="7699" w:type="dxa"/>
            <w:noWrap w:val="0"/>
            <w:vAlign w:val="top"/>
          </w:tcPr>
          <w:p>
            <w:pPr>
              <w:tabs>
                <w:tab w:val="left" w:pos="2670"/>
              </w:tabs>
              <w:spacing w:line="400" w:lineRule="exact"/>
              <w:rPr>
                <w:rFonts w:hint="eastAsia"/>
                <w:color w:val="auto"/>
                <w:sz w:val="24"/>
              </w:rPr>
            </w:pPr>
            <w:r>
              <w:rPr>
                <w:rFonts w:hint="eastAsia" w:hAnsi="宋体"/>
                <w:color w:val="auto"/>
                <w:sz w:val="24"/>
              </w:rPr>
              <w:t>发表文章（如有）</w:t>
            </w:r>
            <w:r>
              <w:rPr>
                <w:rFonts w:hAnsi="宋体"/>
                <w:color w:val="auto"/>
                <w:sz w:val="24"/>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6" w:type="dxa"/>
            <w:gridSpan w:val="2"/>
            <w:noWrap w:val="0"/>
            <w:vAlign w:val="top"/>
          </w:tcPr>
          <w:p>
            <w:pPr>
              <w:tabs>
                <w:tab w:val="left" w:pos="3150"/>
              </w:tabs>
              <w:spacing w:line="400" w:lineRule="exact"/>
              <w:rPr>
                <w:rFonts w:hint="eastAsia" w:hAnsi="宋体"/>
                <w:color w:val="auto"/>
                <w:sz w:val="24"/>
              </w:rPr>
            </w:pPr>
            <w:r>
              <w:rPr>
                <w:rFonts w:hint="eastAsia" w:ascii="宋体" w:hAnsi="宋体"/>
                <w:color w:val="auto"/>
                <w:kern w:val="0"/>
                <w:sz w:val="24"/>
              </w:rPr>
              <w:t>所有文件提交纸质版一份，同时提交电子版。</w:t>
            </w:r>
          </w:p>
        </w:tc>
      </w:tr>
    </w:tbl>
    <w:p>
      <w:pPr>
        <w:spacing w:line="360" w:lineRule="auto"/>
        <w:rPr>
          <w:rFonts w:hint="eastAsia"/>
          <w:b/>
          <w:color w:val="auto"/>
          <w:sz w:val="24"/>
        </w:rPr>
      </w:pPr>
    </w:p>
    <w:p>
      <w:pPr>
        <w:spacing w:line="360" w:lineRule="auto"/>
        <w:rPr>
          <w:rFonts w:hint="eastAsia"/>
          <w:b/>
          <w:color w:val="auto"/>
          <w:sz w:val="24"/>
        </w:rPr>
      </w:pPr>
    </w:p>
    <w:p>
      <w:pPr>
        <w:spacing w:line="360" w:lineRule="auto"/>
        <w:rPr>
          <w:rFonts w:hint="eastAsia"/>
          <w:b/>
          <w:color w:val="auto"/>
          <w:sz w:val="24"/>
        </w:rPr>
      </w:pPr>
    </w:p>
    <w:p>
      <w:pPr>
        <w:spacing w:line="360" w:lineRule="auto"/>
        <w:rPr>
          <w:rFonts w:hint="eastAsia"/>
          <w:b/>
          <w:color w:val="auto"/>
          <w:sz w:val="24"/>
        </w:rPr>
      </w:pPr>
    </w:p>
    <w:p>
      <w:pPr>
        <w:spacing w:line="360" w:lineRule="auto"/>
        <w:rPr>
          <w:rFonts w:hint="eastAsia"/>
          <w:b/>
          <w:color w:val="auto"/>
          <w:sz w:val="24"/>
        </w:rPr>
      </w:pPr>
    </w:p>
    <w:p>
      <w:pPr>
        <w:spacing w:line="360" w:lineRule="auto"/>
        <w:rPr>
          <w:rFonts w:hint="eastAsia"/>
          <w:b/>
          <w:color w:val="auto"/>
          <w:sz w:val="24"/>
        </w:rPr>
      </w:pPr>
    </w:p>
    <w:p>
      <w:pPr>
        <w:spacing w:line="360" w:lineRule="auto"/>
        <w:rPr>
          <w:rFonts w:hint="eastAsia"/>
          <w:b/>
          <w:color w:val="auto"/>
          <w:sz w:val="24"/>
        </w:rPr>
      </w:pPr>
    </w:p>
    <w:p>
      <w:pPr>
        <w:spacing w:line="360" w:lineRule="auto"/>
        <w:rPr>
          <w:rFonts w:hint="eastAsia"/>
          <w:b/>
          <w:color w:val="auto"/>
          <w:sz w:val="24"/>
        </w:rPr>
      </w:pPr>
    </w:p>
    <w:p>
      <w:pPr>
        <w:spacing w:line="360" w:lineRule="auto"/>
        <w:rPr>
          <w:rFonts w:hint="eastAsia"/>
          <w:b/>
          <w:color w:val="auto"/>
          <w:sz w:val="24"/>
        </w:rPr>
      </w:pPr>
    </w:p>
    <w:p>
      <w:pPr>
        <w:spacing w:line="360" w:lineRule="auto"/>
        <w:rPr>
          <w:rFonts w:hint="eastAsia"/>
          <w:b/>
          <w:color w:val="auto"/>
          <w:sz w:val="24"/>
        </w:rPr>
      </w:pPr>
    </w:p>
    <w:p>
      <w:pPr>
        <w:spacing w:line="360" w:lineRule="auto"/>
        <w:rPr>
          <w:rFonts w:hint="eastAsia"/>
          <w:b/>
          <w:color w:val="auto"/>
          <w:sz w:val="24"/>
        </w:rPr>
      </w:pPr>
    </w:p>
    <w:p>
      <w:pPr>
        <w:spacing w:line="360" w:lineRule="auto"/>
        <w:rPr>
          <w:rFonts w:hint="eastAsia"/>
          <w:b/>
          <w:color w:val="auto"/>
          <w:sz w:val="24"/>
        </w:rPr>
      </w:pPr>
    </w:p>
    <w:p>
      <w:pPr>
        <w:spacing w:line="360" w:lineRule="auto"/>
        <w:rPr>
          <w:rFonts w:hint="eastAsia"/>
          <w:b/>
          <w:color w:val="auto"/>
          <w:sz w:val="24"/>
        </w:rPr>
      </w:pPr>
    </w:p>
    <w:p>
      <w:pPr>
        <w:keepNext w:val="0"/>
        <w:keepLines w:val="0"/>
        <w:pageBreakBefore w:val="0"/>
        <w:widowControl w:val="0"/>
        <w:kinsoku/>
        <w:wordWrap/>
        <w:overflowPunct/>
        <w:topLinePunct w:val="0"/>
        <w:autoSpaceDE/>
        <w:autoSpaceDN/>
        <w:bidi w:val="0"/>
        <w:adjustRightInd/>
        <w:snapToGrid/>
        <w:spacing w:line="440" w:lineRule="exact"/>
        <w:ind w:firstLine="720" w:firstLineChars="200"/>
        <w:jc w:val="center"/>
        <w:textAlignment w:val="auto"/>
        <w:rPr>
          <w:rFonts w:hint="eastAsia" w:ascii="方正仿宋_GBK" w:hAnsi="方正仿宋简体" w:eastAsia="方正仿宋_GBK"/>
          <w:b/>
          <w:bCs/>
          <w:color w:val="auto"/>
          <w:sz w:val="36"/>
          <w:szCs w:val="36"/>
          <w:lang w:val="en-US" w:eastAsia="zh-CN"/>
        </w:rPr>
      </w:pPr>
      <w:r>
        <w:rPr>
          <w:rFonts w:hint="eastAsia" w:ascii="方正仿宋_GBK" w:hAnsi="方正仿宋简体" w:eastAsia="方正仿宋_GBK"/>
          <w:b/>
          <w:bCs/>
          <w:color w:val="auto"/>
          <w:sz w:val="36"/>
          <w:szCs w:val="36"/>
          <w:lang w:val="en-US" w:eastAsia="zh-CN"/>
        </w:rPr>
        <w:t>徐州市肿瘤医院</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center"/>
        <w:textAlignment w:val="auto"/>
        <w:rPr>
          <w:rFonts w:hint="eastAsia" w:ascii="方正仿宋_GBK" w:hAnsi="方正仿宋简体" w:eastAsia="方正仿宋_GBK"/>
          <w:b/>
          <w:bCs/>
          <w:color w:val="auto"/>
          <w:sz w:val="36"/>
          <w:szCs w:val="36"/>
          <w:lang w:val="en-US" w:eastAsia="zh-CN"/>
        </w:rPr>
      </w:pPr>
      <w:r>
        <w:rPr>
          <w:rFonts w:hint="eastAsia" w:ascii="方正仿宋_GBK" w:hAnsi="方正仿宋简体" w:eastAsia="方正仿宋_GBK"/>
          <w:b/>
          <w:bCs/>
          <w:color w:val="auto"/>
          <w:sz w:val="32"/>
          <w:szCs w:val="32"/>
          <w:lang w:val="en-US" w:eastAsia="zh-CN"/>
        </w:rPr>
        <w:t>个人科研诚信承诺书</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center"/>
        <w:textAlignment w:val="auto"/>
        <w:rPr>
          <w:rFonts w:hint="eastAsia" w:ascii="方正仿宋_GBK" w:hAnsi="方正仿宋简体" w:eastAsia="方正仿宋_GBK"/>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简体" w:eastAsia="方正仿宋_GBK"/>
          <w:color w:val="auto"/>
          <w:sz w:val="24"/>
          <w:szCs w:val="24"/>
          <w:lang w:val="en-US" w:eastAsia="zh-CN"/>
        </w:rPr>
      </w:pPr>
      <w:r>
        <w:rPr>
          <w:rFonts w:hint="eastAsia" w:ascii="方正仿宋_GBK" w:hAnsi="方正仿宋简体" w:eastAsia="方正仿宋_GBK"/>
          <w:color w:val="auto"/>
          <w:sz w:val="24"/>
          <w:szCs w:val="24"/>
          <w:lang w:val="en-US" w:eastAsia="zh-CN"/>
        </w:rPr>
        <w:t xml:space="preserve">项目（课题）负责人：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方正仿宋_GBK" w:hAnsi="方正仿宋简体" w:eastAsia="方正仿宋_GBK"/>
          <w:color w:val="auto"/>
          <w:sz w:val="24"/>
          <w:szCs w:val="24"/>
          <w:lang w:val="en-US" w:eastAsia="zh-CN"/>
        </w:rPr>
      </w:pPr>
      <w:r>
        <w:rPr>
          <w:rFonts w:hint="eastAsia" w:ascii="方正仿宋_GBK" w:hAnsi="方正仿宋简体" w:eastAsia="方正仿宋_GBK"/>
          <w:color w:val="auto"/>
          <w:sz w:val="24"/>
          <w:szCs w:val="24"/>
          <w:lang w:val="en-US" w:eastAsia="zh-CN"/>
        </w:rPr>
        <w:t xml:space="preserve">课题名称：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本人承诺在科研项目（课题）实施（包括项目申请、评估评审、检查、项目执行、经费使用、验收及论文发表</w:t>
      </w:r>
      <w:r>
        <w:rPr>
          <w:rFonts w:hint="eastAsia" w:ascii="Times New Roman" w:hAnsi="Times New Roman" w:eastAsia="方正仿宋_GBK" w:cs="Times New Roman"/>
          <w:color w:val="auto"/>
          <w:sz w:val="24"/>
          <w:szCs w:val="24"/>
          <w:lang w:val="en-US" w:eastAsia="zh-CN"/>
        </w:rPr>
        <w:t>、专利申请等成果及其他</w:t>
      </w:r>
      <w:r>
        <w:rPr>
          <w:rFonts w:hint="default" w:ascii="Times New Roman" w:hAnsi="Times New Roman" w:eastAsia="方正仿宋_GBK" w:cs="Times New Roman"/>
          <w:color w:val="auto"/>
          <w:sz w:val="24"/>
          <w:szCs w:val="24"/>
          <w:lang w:val="en-US" w:eastAsia="zh-CN"/>
        </w:rPr>
        <w:t>过程）中，遵守</w:t>
      </w:r>
      <w:r>
        <w:rPr>
          <w:rFonts w:hint="eastAsia" w:ascii="仿宋" w:hAnsi="仿宋" w:eastAsia="仿宋" w:cs="仿宋"/>
          <w:color w:val="auto"/>
          <w:sz w:val="24"/>
          <w:szCs w:val="24"/>
        </w:rPr>
        <w:t>《关于进一步完善中央财政科研项目资金管理等政策的若干意见》（中办发〔2016〕50号）、《国务院关于优化科研管理提升科研绩效若干措施的通知》（国发〔2018〕25号）</w:t>
      </w:r>
      <w:r>
        <w:rPr>
          <w:rFonts w:hint="eastAsia" w:ascii="仿宋" w:hAnsi="仿宋" w:eastAsia="仿宋" w:cs="仿宋"/>
          <w:color w:val="auto"/>
          <w:sz w:val="24"/>
          <w:szCs w:val="24"/>
          <w:lang w:eastAsia="zh-CN"/>
        </w:rPr>
        <w:t>、《涉及人的生命科学和医学研究伦理审查办法》</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"http://life.csu.edu.cn/20180820093458_69779.docx" \t "http://life.csu.edu.cn/_self"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（国卫</w:t>
      </w:r>
      <w:r>
        <w:rPr>
          <w:rFonts w:hint="eastAsia" w:ascii="仿宋" w:hAnsi="仿宋" w:eastAsia="仿宋" w:cs="仿宋"/>
          <w:color w:val="auto"/>
          <w:sz w:val="24"/>
          <w:szCs w:val="24"/>
          <w:lang w:eastAsia="zh-CN"/>
        </w:rPr>
        <w:t>计委</w:t>
      </w:r>
      <w:r>
        <w:rPr>
          <w:rFonts w:hint="eastAsia" w:ascii="仿宋" w:hAnsi="仿宋" w:eastAsia="仿宋" w:cs="仿宋"/>
          <w:color w:val="auto"/>
          <w:sz w:val="24"/>
          <w:szCs w:val="24"/>
        </w:rPr>
        <w:t>〔20</w:t>
      </w:r>
      <w:r>
        <w:rPr>
          <w:rFonts w:hint="eastAsia" w:ascii="仿宋" w:hAnsi="仿宋" w:eastAsia="仿宋" w:cs="仿宋"/>
          <w:color w:val="auto"/>
          <w:sz w:val="24"/>
          <w:szCs w:val="24"/>
          <w:lang w:val="en-US" w:eastAsia="zh-CN"/>
        </w:rPr>
        <w:t>23</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号）</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eastAsia="zh-CN"/>
        </w:rPr>
        <w:t>及</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关于印发医学科研诚信和相关行为规范的通知</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（国卫科教发</w:t>
      </w:r>
      <w:r>
        <w:rPr>
          <w:rFonts w:hint="eastAsia" w:ascii="仿宋" w:hAnsi="仿宋" w:eastAsia="仿宋" w:cs="仿宋"/>
          <w:color w:val="auto"/>
          <w:sz w:val="24"/>
          <w:szCs w:val="24"/>
          <w:lang w:val="en-US" w:eastAsia="zh-CN"/>
        </w:rPr>
        <w:t>[2021]7号</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关于进一步加强全省医学科研诚信和作风学风建设的通知</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（苏卫办科教</w:t>
      </w:r>
      <w:r>
        <w:rPr>
          <w:rFonts w:hint="eastAsia" w:ascii="仿宋" w:hAnsi="仿宋" w:eastAsia="仿宋" w:cs="仿宋"/>
          <w:color w:val="auto"/>
          <w:sz w:val="24"/>
          <w:szCs w:val="24"/>
          <w:lang w:val="en-US" w:eastAsia="zh-CN"/>
        </w:rPr>
        <w:t>[2022]2号</w:t>
      </w:r>
      <w:r>
        <w:rPr>
          <w:rFonts w:hint="eastAsia" w:ascii="仿宋" w:hAnsi="仿宋" w:eastAsia="仿宋" w:cs="仿宋"/>
          <w:color w:val="auto"/>
          <w:sz w:val="24"/>
          <w:szCs w:val="24"/>
          <w:lang w:eastAsia="zh-CN"/>
        </w:rPr>
        <w:t>）及</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关于进一步规范我市医学科研诚信行为的通知</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（徐卫科教</w:t>
      </w:r>
      <w:r>
        <w:rPr>
          <w:rFonts w:hint="eastAsia" w:ascii="仿宋" w:hAnsi="仿宋" w:eastAsia="仿宋" w:cs="仿宋"/>
          <w:color w:val="auto"/>
          <w:sz w:val="24"/>
          <w:szCs w:val="24"/>
          <w:lang w:val="en-US" w:eastAsia="zh-CN"/>
        </w:rPr>
        <w:t>[2022]3号</w:t>
      </w:r>
      <w:r>
        <w:rPr>
          <w:rFonts w:hint="eastAsia" w:ascii="仿宋" w:hAnsi="仿宋" w:eastAsia="仿宋" w:cs="仿宋"/>
          <w:color w:val="auto"/>
          <w:sz w:val="24"/>
          <w:szCs w:val="24"/>
          <w:lang w:eastAsia="zh-CN"/>
        </w:rPr>
        <w:t>）</w:t>
      </w:r>
      <w:r>
        <w:rPr>
          <w:rFonts w:hint="default" w:ascii="Times New Roman" w:hAnsi="Times New Roman" w:eastAsia="方正仿宋_GBK" w:cs="Times New Roman"/>
          <w:color w:val="auto"/>
          <w:sz w:val="24"/>
          <w:szCs w:val="24"/>
          <w:lang w:eastAsia="zh-CN"/>
        </w:rPr>
        <w:t>等规定</w:t>
      </w:r>
      <w:r>
        <w:rPr>
          <w:rFonts w:hint="default" w:ascii="Times New Roman" w:hAnsi="Times New Roman" w:eastAsia="方正仿宋_GBK" w:cs="Times New Roman"/>
          <w:color w:val="auto"/>
          <w:sz w:val="24"/>
          <w:szCs w:val="24"/>
          <w:lang w:val="en-US" w:eastAsia="zh-CN"/>
        </w:rPr>
        <w:t>要求，严格遵守科学道德和诚信要求，确保项目申报材料真实、合规、有效。不发生下列科研不端行为：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1、在职称、简历以及研究基础等方面提供虚假信息；</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2、申报项目时与要求相违背的重复申报；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3、抄袭、剽窃他人科研成果，捏造科研数据；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4、违反医学伦理和试验动物管理规范，在涉及人体研究中，违反知情同意、保护隐私等规定；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5、不按时完成科研项目；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方正仿宋_GBK" w:hAnsi="方正仿宋简体" w:eastAsia="方正仿宋_GBK"/>
          <w:color w:val="auto"/>
          <w:sz w:val="24"/>
          <w:szCs w:val="24"/>
          <w:lang w:val="en-US" w:eastAsia="zh-CN"/>
        </w:rPr>
      </w:pPr>
      <w:r>
        <w:rPr>
          <w:rFonts w:hint="default" w:ascii="Times New Roman" w:hAnsi="Times New Roman" w:eastAsia="方正仿宋_GBK" w:cs="Times New Roman"/>
          <w:color w:val="auto"/>
          <w:sz w:val="24"/>
          <w:szCs w:val="24"/>
          <w:lang w:val="en-US" w:eastAsia="zh-CN"/>
        </w:rPr>
        <w:t>6、违反科研经费管理规定，科研经费的支出应与科研任务具有相关性，不得将无关的支出</w:t>
      </w:r>
      <w:r>
        <w:rPr>
          <w:rFonts w:hint="eastAsia" w:ascii="方正仿宋_GBK" w:hAnsi="方正仿宋简体" w:eastAsia="方正仿宋_GBK"/>
          <w:color w:val="auto"/>
          <w:sz w:val="24"/>
          <w:szCs w:val="24"/>
          <w:lang w:val="en-US" w:eastAsia="zh-CN"/>
        </w:rPr>
        <w:t>在科研经费中列支；不得虚构经济业务或通过非法手段取得票据套取科研经费，出现上述事件，由违者承担全部法律和经济责任；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简体" w:eastAsia="方正仿宋_GBK"/>
          <w:color w:val="auto"/>
          <w:sz w:val="24"/>
          <w:szCs w:val="24"/>
          <w:lang w:val="en-US" w:eastAsia="zh-CN"/>
        </w:rPr>
      </w:pPr>
      <w:r>
        <w:rPr>
          <w:rFonts w:hint="eastAsia" w:ascii="方正仿宋_GBK" w:hAnsi="方正仿宋简体" w:eastAsia="方正仿宋_GBK"/>
          <w:color w:val="auto"/>
          <w:sz w:val="24"/>
          <w:szCs w:val="24"/>
          <w:lang w:val="en-US" w:eastAsia="zh-CN"/>
        </w:rPr>
        <w:t>7、其他科研不端行为。</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方正仿宋_GBK" w:hAnsi="方正仿宋简体" w:eastAsia="方正仿宋_GBK"/>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简体" w:eastAsia="方正仿宋_GBK"/>
          <w:b/>
          <w:bCs/>
          <w:color w:val="auto"/>
          <w:sz w:val="24"/>
          <w:szCs w:val="24"/>
        </w:rPr>
      </w:pPr>
      <w:r>
        <w:rPr>
          <w:rFonts w:hint="eastAsia" w:ascii="方正仿宋_GBK" w:hAnsi="方正仿宋简体" w:eastAsia="方正仿宋_GBK"/>
          <w:b/>
          <w:bCs/>
          <w:color w:val="auto"/>
          <w:sz w:val="24"/>
          <w:szCs w:val="24"/>
        </w:rPr>
        <w:t>如发现</w:t>
      </w:r>
      <w:r>
        <w:rPr>
          <w:rFonts w:hint="eastAsia" w:ascii="方正仿宋_GBK" w:hAnsi="方正仿宋简体" w:eastAsia="方正仿宋_GBK"/>
          <w:b/>
          <w:bCs/>
          <w:color w:val="auto"/>
          <w:sz w:val="24"/>
          <w:szCs w:val="24"/>
          <w:lang w:eastAsia="zh-CN"/>
        </w:rPr>
        <w:t>存在</w:t>
      </w:r>
      <w:r>
        <w:rPr>
          <w:rFonts w:hint="eastAsia" w:ascii="方正仿宋_GBK" w:hAnsi="方正仿宋简体" w:eastAsia="方正仿宋_GBK"/>
          <w:b/>
          <w:bCs/>
          <w:color w:val="auto"/>
          <w:sz w:val="24"/>
          <w:szCs w:val="24"/>
        </w:rPr>
        <w:t>科研诚信问题，本人将积极配合调查并接受相应处理。</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方正仿宋_GBK" w:hAnsi="方正仿宋简体" w:eastAsia="方正仿宋_GBK"/>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方正仿宋_GBK" w:hAnsi="方正仿宋简体" w:eastAsia="方正仿宋_GBK"/>
          <w:color w:val="auto"/>
          <w:sz w:val="24"/>
          <w:szCs w:val="24"/>
          <w:lang w:val="en-US" w:eastAsia="zh-CN"/>
        </w:rPr>
      </w:pPr>
      <w:r>
        <w:rPr>
          <w:rFonts w:hint="eastAsia" w:ascii="方正仿宋_GBK" w:hAnsi="方正仿宋简体" w:eastAsia="方正仿宋_GBK"/>
          <w:color w:val="auto"/>
          <w:sz w:val="24"/>
          <w:szCs w:val="24"/>
          <w:lang w:val="en-US" w:eastAsia="zh-CN"/>
        </w:rPr>
        <w:t>项目（课题）负责人签字：                日期：</w:t>
      </w:r>
    </w:p>
    <w:p>
      <w:pPr>
        <w:rPr>
          <w:color w:val="auto"/>
        </w:rPr>
      </w:pPr>
    </w:p>
    <w:p>
      <w:pPr>
        <w:spacing w:line="360" w:lineRule="auto"/>
        <w:rPr>
          <w:rFonts w:hint="eastAsia"/>
          <w:b/>
          <w:color w:val="auto"/>
          <w:sz w:val="24"/>
        </w:rPr>
      </w:pPr>
    </w:p>
    <w:p>
      <w:pPr>
        <w:spacing w:line="360" w:lineRule="auto"/>
        <w:rPr>
          <w:rFonts w:hint="eastAsia"/>
          <w:b/>
          <w:color w:val="auto"/>
          <w:sz w:val="24"/>
        </w:rPr>
      </w:pPr>
    </w:p>
    <w:p>
      <w:pPr>
        <w:pStyle w:val="7"/>
        <w:jc w:val="left"/>
        <w:rPr>
          <w:rFonts w:hint="eastAsia"/>
          <w:b/>
          <w:color w:val="auto"/>
          <w:sz w:val="24"/>
        </w:rPr>
      </w:pPr>
      <w:r>
        <w:rPr>
          <w:color w:val="auto"/>
        </w:rPr>
        <w:drawing>
          <wp:inline distT="0" distB="0" distL="114300" distR="114300">
            <wp:extent cx="1988820" cy="739140"/>
            <wp:effectExtent l="0" t="0" r="11430" b="3810"/>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pic:cNvPicPr>
                  </pic:nvPicPr>
                  <pic:blipFill>
                    <a:blip r:embed="rId4"/>
                    <a:stretch>
                      <a:fillRect/>
                    </a:stretch>
                  </pic:blipFill>
                  <pic:spPr>
                    <a:xfrm>
                      <a:off x="0" y="0"/>
                      <a:ext cx="1988820" cy="739140"/>
                    </a:xfrm>
                    <a:prstGeom prst="rect">
                      <a:avLst/>
                    </a:prstGeom>
                    <a:noFill/>
                    <a:ln>
                      <a:noFill/>
                    </a:ln>
                  </pic:spPr>
                </pic:pic>
              </a:graphicData>
            </a:graphic>
          </wp:inline>
        </w:drawing>
      </w:r>
      <w:r>
        <w:rPr>
          <w:rFonts w:hint="eastAsia"/>
          <w:color w:val="auto"/>
        </w:rPr>
        <w:t xml:space="preserve"> </w:t>
      </w:r>
      <w:r>
        <w:rPr>
          <w:rFonts w:hint="eastAsia"/>
          <w:color w:val="auto"/>
          <w:lang w:val="en-US" w:eastAsia="zh-CN"/>
        </w:rPr>
        <w:t xml:space="preserve">                           </w:t>
      </w:r>
      <w:r>
        <w:rPr>
          <w:rFonts w:hint="eastAsia" w:cs="宋体"/>
          <w:color w:val="auto"/>
          <w:sz w:val="20"/>
          <w:szCs w:val="20"/>
        </w:rPr>
        <w:t>药物临床试验伦理委员会文档</w:t>
      </w:r>
    </w:p>
    <w:p>
      <w:pPr>
        <w:spacing w:line="360" w:lineRule="auto"/>
        <w:rPr>
          <w:b/>
          <w:color w:val="auto"/>
          <w:sz w:val="24"/>
        </w:rPr>
      </w:pPr>
      <w:r>
        <w:rPr>
          <w:rFonts w:hint="eastAsia"/>
          <w:b/>
          <w:color w:val="auto"/>
          <w:sz w:val="24"/>
        </w:rPr>
        <w:t>伦理初审审查申请表（药物/医疗器械）（</w:t>
      </w:r>
      <w:r>
        <w:rPr>
          <w:b/>
          <w:color w:val="auto"/>
          <w:sz w:val="24"/>
        </w:rPr>
        <w:t>IEC-</w:t>
      </w:r>
      <w:r>
        <w:rPr>
          <w:rFonts w:hint="eastAsia"/>
          <w:b/>
          <w:color w:val="auto"/>
          <w:sz w:val="24"/>
        </w:rPr>
        <w:t>C</w:t>
      </w:r>
      <w:r>
        <w:rPr>
          <w:b/>
          <w:color w:val="auto"/>
          <w:sz w:val="24"/>
        </w:rPr>
        <w:t>-00</w:t>
      </w:r>
      <w:r>
        <w:rPr>
          <w:rFonts w:hint="eastAsia"/>
          <w:b/>
          <w:color w:val="auto"/>
          <w:sz w:val="24"/>
        </w:rPr>
        <w:t>6</w:t>
      </w:r>
      <w:r>
        <w:rPr>
          <w:b/>
          <w:color w:val="auto"/>
          <w:sz w:val="24"/>
        </w:rPr>
        <w:t>-A</w:t>
      </w:r>
      <w:r>
        <w:rPr>
          <w:rFonts w:hint="eastAsia"/>
          <w:b/>
          <w:color w:val="auto"/>
          <w:sz w:val="24"/>
        </w:rPr>
        <w:t>12</w:t>
      </w:r>
      <w:r>
        <w:rPr>
          <w:b/>
          <w:color w:val="auto"/>
          <w:sz w:val="24"/>
        </w:rPr>
        <w:t>-</w:t>
      </w:r>
      <w:r>
        <w:rPr>
          <w:rFonts w:hint="eastAsia"/>
          <w:b/>
          <w:color w:val="auto"/>
          <w:sz w:val="24"/>
        </w:rPr>
        <w:t>V2.</w:t>
      </w:r>
      <w:r>
        <w:rPr>
          <w:rFonts w:hint="eastAsia"/>
          <w:b/>
          <w:color w:val="auto"/>
          <w:sz w:val="24"/>
          <w:lang w:val="en-US" w:eastAsia="zh-CN"/>
        </w:rPr>
        <w:t>1</w:t>
      </w:r>
      <w:r>
        <w:rPr>
          <w:rFonts w:hint="eastAsia"/>
          <w:b/>
          <w:color w:val="auto"/>
          <w:sz w:val="24"/>
        </w:rPr>
        <w:t>）</w:t>
      </w:r>
      <w:bookmarkStart w:id="0" w:name="_Toc410303602"/>
      <w:r>
        <w:rPr>
          <w:rFonts w:hint="eastAsia" w:ascii="宋体" w:hAnsi="宋体"/>
          <w:color w:val="auto"/>
          <w:sz w:val="24"/>
        </w:rPr>
        <w:t xml:space="preserve">                                   </w:t>
      </w:r>
    </w:p>
    <w:p>
      <w:pPr>
        <w:tabs>
          <w:tab w:val="left" w:pos="6140"/>
        </w:tabs>
        <w:spacing w:line="360" w:lineRule="auto"/>
        <w:jc w:val="left"/>
        <w:rPr>
          <w:rFonts w:ascii="宋体" w:hAnsi="宋体"/>
          <w:color w:val="auto"/>
          <w:szCs w:val="21"/>
        </w:rPr>
      </w:pPr>
      <w:r>
        <w:rPr>
          <w:rFonts w:hint="eastAsia" w:ascii="宋体" w:hAnsi="宋体"/>
          <w:b/>
          <w:color w:val="auto"/>
          <w:sz w:val="24"/>
        </w:rPr>
        <w:t>项目编号：</w:t>
      </w:r>
      <w:r>
        <w:rPr>
          <w:rFonts w:hint="eastAsia" w:ascii="宋体" w:hAnsi="宋体"/>
          <w:b/>
          <w:color w:val="auto"/>
          <w:sz w:val="24"/>
          <w:u w:val="single"/>
        </w:rPr>
        <w:t xml:space="preserve">               </w:t>
      </w:r>
      <w:r>
        <w:rPr>
          <w:rFonts w:hint="eastAsia" w:ascii="宋体" w:hAnsi="宋体"/>
          <w:b/>
          <w:color w:val="auto"/>
          <w:sz w:val="24"/>
        </w:rPr>
        <w:t>（药物临床试验伦理委员会办公室编制）</w:t>
      </w:r>
      <w:r>
        <w:rPr>
          <w:rFonts w:hint="eastAsia" w:ascii="宋体" w:hAnsi="宋体"/>
          <w:color w:val="auto"/>
          <w:szCs w:val="21"/>
        </w:rPr>
        <w:t xml:space="preserve"> (请在相应的项目后打√)</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2"/>
            <w:noWrap w:val="0"/>
            <w:vAlign w:val="top"/>
          </w:tcPr>
          <w:p>
            <w:pPr>
              <w:spacing w:line="360" w:lineRule="auto"/>
              <w:jc w:val="center"/>
              <w:rPr>
                <w:rFonts w:ascii="宋体" w:hAnsi="宋体"/>
                <w:b/>
                <w:color w:val="auto"/>
                <w:sz w:val="24"/>
              </w:rPr>
            </w:pPr>
            <w:r>
              <w:rPr>
                <w:rFonts w:hint="eastAsia" w:ascii="宋体" w:hAnsi="宋体"/>
                <w:b/>
                <w:color w:val="auto"/>
                <w:sz w:val="24"/>
              </w:rPr>
              <w:t>A  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top"/>
          </w:tcPr>
          <w:p>
            <w:pPr>
              <w:spacing w:line="360" w:lineRule="auto"/>
              <w:jc w:val="center"/>
              <w:rPr>
                <w:rFonts w:ascii="宋体" w:hAnsi="宋体"/>
                <w:b/>
                <w:color w:val="auto"/>
                <w:sz w:val="24"/>
              </w:rPr>
            </w:pPr>
            <w:r>
              <w:rPr>
                <w:rFonts w:hint="eastAsia" w:ascii="宋体" w:hAnsi="宋体"/>
                <w:b/>
                <w:color w:val="auto"/>
                <w:sz w:val="24"/>
              </w:rPr>
              <w:t>研究项目名称</w:t>
            </w:r>
          </w:p>
        </w:tc>
        <w:tc>
          <w:tcPr>
            <w:tcW w:w="6379" w:type="dxa"/>
            <w:noWrap w:val="0"/>
            <w:vAlign w:val="top"/>
          </w:tcPr>
          <w:p>
            <w:pPr>
              <w:spacing w:line="360" w:lineRule="auto"/>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3" w:hRule="atLeast"/>
        </w:trPr>
        <w:tc>
          <w:tcPr>
            <w:tcW w:w="2093" w:type="dxa"/>
            <w:noWrap w:val="0"/>
            <w:vAlign w:val="center"/>
          </w:tcPr>
          <w:p>
            <w:pPr>
              <w:jc w:val="center"/>
              <w:rPr>
                <w:rFonts w:ascii="宋体" w:hAnsi="宋体"/>
                <w:b/>
                <w:color w:val="auto"/>
                <w:sz w:val="24"/>
              </w:rPr>
            </w:pPr>
            <w:r>
              <w:rPr>
                <w:rFonts w:hint="eastAsia" w:ascii="宋体" w:hAnsi="宋体"/>
                <w:b/>
                <w:color w:val="auto"/>
                <w:sz w:val="24"/>
              </w:rPr>
              <w:t>研究类别</w:t>
            </w:r>
          </w:p>
          <w:p>
            <w:pPr>
              <w:jc w:val="center"/>
              <w:rPr>
                <w:rFonts w:ascii="宋体" w:hAnsi="宋体"/>
                <w:b/>
                <w:color w:val="auto"/>
                <w:sz w:val="24"/>
              </w:rPr>
            </w:pPr>
            <w:r>
              <w:rPr>
                <w:rFonts w:hint="eastAsia" w:ascii="宋体" w:hAnsi="宋体"/>
                <w:color w:val="auto"/>
                <w:sz w:val="24"/>
              </w:rPr>
              <w:t>（在适当项目内打勾）</w:t>
            </w:r>
          </w:p>
        </w:tc>
        <w:tc>
          <w:tcPr>
            <w:tcW w:w="6379" w:type="dxa"/>
            <w:noWrap w:val="0"/>
            <w:vAlign w:val="top"/>
          </w:tcPr>
          <w:p>
            <w:pPr>
              <w:spacing w:line="360" w:lineRule="exact"/>
              <w:jc w:val="left"/>
              <w:rPr>
                <w:rFonts w:ascii="宋体" w:hAnsi="宋体"/>
                <w:color w:val="auto"/>
                <w:sz w:val="24"/>
              </w:rPr>
            </w:pPr>
            <w:r>
              <w:rPr>
                <w:rFonts w:hint="eastAsia" w:ascii="宋体" w:hAnsi="宋体"/>
                <w:color w:val="auto"/>
                <w:sz w:val="24"/>
              </w:rPr>
              <w:t>□药物临床试验</w:t>
            </w:r>
            <w:r>
              <w:rPr>
                <w:rFonts w:hint="eastAsia" w:ascii="宋体" w:hAnsi="宋体"/>
                <w:color w:val="auto"/>
                <w:szCs w:val="21"/>
              </w:rPr>
              <w:t xml:space="preserve">             </w:t>
            </w:r>
          </w:p>
          <w:p>
            <w:pPr>
              <w:spacing w:line="360" w:lineRule="exact"/>
              <w:ind w:firstLine="105" w:firstLineChars="50"/>
              <w:jc w:val="left"/>
              <w:rPr>
                <w:rFonts w:ascii="宋体" w:hAnsi="宋体"/>
                <w:color w:val="auto"/>
                <w:szCs w:val="21"/>
              </w:rPr>
            </w:pPr>
            <w:r>
              <w:rPr>
                <w:rFonts w:hint="eastAsia" w:ascii="宋体" w:hAnsi="宋体"/>
                <w:color w:val="auto"/>
                <w:szCs w:val="21"/>
              </w:rPr>
              <w:t>□Ⅰ期    □Ⅱ期    □Ⅲ期    □Ⅳ期</w:t>
            </w:r>
          </w:p>
          <w:p>
            <w:pPr>
              <w:spacing w:line="360" w:lineRule="exact"/>
              <w:ind w:firstLine="105" w:firstLineChars="50"/>
              <w:jc w:val="left"/>
              <w:rPr>
                <w:rFonts w:ascii="宋体" w:hAnsi="宋体"/>
                <w:color w:val="auto"/>
                <w:sz w:val="24"/>
              </w:rPr>
            </w:pPr>
            <w:r>
              <w:rPr>
                <w:rFonts w:hint="eastAsia" w:ascii="宋体" w:hAnsi="宋体"/>
                <w:color w:val="auto"/>
                <w:szCs w:val="21"/>
              </w:rPr>
              <w:t>□药代动力学     □生物等效性    □其它</w:t>
            </w:r>
            <w:r>
              <w:rPr>
                <w:rFonts w:hint="eastAsia" w:ascii="宋体" w:hAnsi="宋体"/>
                <w:color w:val="auto"/>
                <w:sz w:val="24"/>
              </w:rPr>
              <w:t xml:space="preserve">         </w:t>
            </w:r>
          </w:p>
          <w:p>
            <w:pPr>
              <w:spacing w:line="360" w:lineRule="exact"/>
              <w:jc w:val="left"/>
              <w:rPr>
                <w:rFonts w:ascii="宋体" w:hAnsi="宋体"/>
                <w:color w:val="auto"/>
                <w:sz w:val="24"/>
              </w:rPr>
            </w:pPr>
            <w:r>
              <w:rPr>
                <w:rFonts w:hint="eastAsia" w:ascii="宋体" w:hAnsi="宋体"/>
                <w:color w:val="auto"/>
                <w:sz w:val="24"/>
              </w:rPr>
              <w:t>□医疗器械临床试验</w:t>
            </w:r>
          </w:p>
          <w:p>
            <w:pPr>
              <w:spacing w:line="360" w:lineRule="exact"/>
              <w:ind w:firstLine="105" w:firstLineChars="50"/>
              <w:jc w:val="left"/>
              <w:rPr>
                <w:rFonts w:ascii="宋体" w:hAnsi="宋体"/>
                <w:color w:val="auto"/>
                <w:szCs w:val="21"/>
              </w:rPr>
            </w:pPr>
            <w:r>
              <w:rPr>
                <w:rFonts w:hint="eastAsia" w:ascii="宋体" w:hAnsi="宋体"/>
                <w:color w:val="auto"/>
                <w:szCs w:val="21"/>
              </w:rPr>
              <w:t xml:space="preserve">□Ⅰ类    □Ⅱ类    □Ⅲ类    □其它           </w:t>
            </w:r>
          </w:p>
          <w:p>
            <w:pPr>
              <w:spacing w:line="360" w:lineRule="exact"/>
              <w:ind w:firstLine="105" w:firstLineChars="50"/>
              <w:jc w:val="left"/>
              <w:rPr>
                <w:rFonts w:ascii="宋体" w:hAnsi="宋体"/>
                <w:color w:val="auto"/>
                <w:szCs w:val="21"/>
              </w:rPr>
            </w:pPr>
            <w:r>
              <w:rPr>
                <w:rFonts w:hint="eastAsia" w:ascii="宋体" w:hAnsi="宋体"/>
                <w:color w:val="auto"/>
                <w:szCs w:val="21"/>
              </w:rPr>
              <w:t>□临床试用          □临床验证</w:t>
            </w:r>
          </w:p>
          <w:p>
            <w:pPr>
              <w:spacing w:line="360" w:lineRule="exact"/>
              <w:ind w:firstLine="105" w:firstLineChars="50"/>
              <w:jc w:val="left"/>
              <w:rPr>
                <w:rFonts w:ascii="宋体" w:hAnsi="宋体"/>
                <w:color w:val="auto"/>
                <w:szCs w:val="21"/>
              </w:rPr>
            </w:pPr>
            <w:r>
              <w:rPr>
                <w:rFonts w:hint="eastAsia" w:ascii="宋体" w:hAnsi="宋体"/>
                <w:color w:val="auto"/>
                <w:szCs w:val="21"/>
              </w:rPr>
              <w:t xml:space="preserve">□调查    □流行病学    □数据采集    □遗传研究 </w:t>
            </w:r>
          </w:p>
          <w:p>
            <w:pPr>
              <w:tabs>
                <w:tab w:val="left" w:pos="720"/>
              </w:tabs>
              <w:spacing w:line="360" w:lineRule="auto"/>
              <w:ind w:firstLine="105" w:firstLineChars="50"/>
              <w:rPr>
                <w:rFonts w:ascii="宋体" w:hAnsi="宋体"/>
                <w:color w:val="auto"/>
                <w:sz w:val="24"/>
              </w:rPr>
            </w:pPr>
            <w:r>
              <w:rPr>
                <w:rFonts w:hint="eastAsia" w:ascii="宋体" w:hAnsi="宋体"/>
                <w:color w:val="auto"/>
                <w:szCs w:val="21"/>
              </w:rPr>
              <w:t xml:space="preserve">□干预    □其它     </w:t>
            </w:r>
            <w:r>
              <w:rPr>
                <w:rFonts w:hint="eastAsia" w:ascii="宋体" w:hAnsi="宋体"/>
                <w:color w:val="auto"/>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pPr>
              <w:spacing w:line="360" w:lineRule="auto"/>
              <w:jc w:val="center"/>
              <w:rPr>
                <w:rFonts w:ascii="宋体" w:hAnsi="宋体"/>
                <w:b/>
                <w:color w:val="auto"/>
                <w:sz w:val="24"/>
              </w:rPr>
            </w:pPr>
            <w:r>
              <w:rPr>
                <w:rFonts w:hint="eastAsia" w:ascii="宋体" w:hAnsi="宋体"/>
                <w:b/>
                <w:color w:val="auto"/>
                <w:sz w:val="24"/>
              </w:rPr>
              <w:t>多中心试验</w:t>
            </w:r>
          </w:p>
        </w:tc>
        <w:tc>
          <w:tcPr>
            <w:tcW w:w="6379" w:type="dxa"/>
            <w:noWrap w:val="0"/>
            <w:vAlign w:val="top"/>
          </w:tcPr>
          <w:p>
            <w:pPr>
              <w:spacing w:line="360" w:lineRule="auto"/>
              <w:rPr>
                <w:rFonts w:ascii="宋体" w:hAnsi="宋体"/>
                <w:color w:val="auto"/>
                <w:sz w:val="24"/>
              </w:rPr>
            </w:pPr>
            <w:r>
              <w:rPr>
                <w:rFonts w:hint="eastAsia" w:ascii="宋体" w:hAnsi="宋体"/>
                <w:color w:val="auto"/>
                <w:sz w:val="24"/>
              </w:rPr>
              <w:t xml:space="preserve">□是 </w:t>
            </w:r>
            <w:r>
              <w:rPr>
                <w:rFonts w:hint="eastAsia" w:ascii="宋体" w:hAnsi="宋体"/>
                <w:color w:val="auto"/>
                <w:sz w:val="18"/>
                <w:szCs w:val="18"/>
              </w:rPr>
              <w:t>（如本机构非组长单位，请注明组长单位并附上组长单位伦理审查意见）</w:t>
            </w:r>
          </w:p>
          <w:p>
            <w:pPr>
              <w:spacing w:line="360" w:lineRule="auto"/>
              <w:rPr>
                <w:rFonts w:ascii="宋体" w:hAnsi="宋体"/>
                <w:color w:val="auto"/>
                <w:sz w:val="24"/>
              </w:rPr>
            </w:pPr>
            <w:r>
              <w:rPr>
                <w:rFonts w:hint="eastAsia" w:ascii="宋体" w:hAnsi="宋体"/>
                <w:color w:val="auto"/>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2"/>
            <w:noWrap w:val="0"/>
            <w:vAlign w:val="top"/>
          </w:tcPr>
          <w:p>
            <w:pPr>
              <w:spacing w:line="360" w:lineRule="auto"/>
              <w:rPr>
                <w:rFonts w:ascii="宋体" w:hAnsi="宋体"/>
                <w:color w:val="auto"/>
                <w:sz w:val="24"/>
              </w:rPr>
            </w:pPr>
            <w:r>
              <w:rPr>
                <w:rFonts w:hint="eastAsia" w:ascii="宋体" w:hAnsi="宋体"/>
                <w:color w:val="auto"/>
                <w:sz w:val="24"/>
              </w:rPr>
              <w:t>该研究方案是否被其他药物临床试验伦理委员会拒绝或否决过？□是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2"/>
            <w:noWrap w:val="0"/>
            <w:vAlign w:val="top"/>
          </w:tcPr>
          <w:p>
            <w:pPr>
              <w:spacing w:line="360" w:lineRule="auto"/>
              <w:rPr>
                <w:rFonts w:ascii="宋体" w:hAnsi="宋体"/>
                <w:color w:val="auto"/>
                <w:sz w:val="24"/>
              </w:rPr>
            </w:pPr>
            <w:r>
              <w:rPr>
                <w:rFonts w:hint="eastAsia" w:ascii="宋体" w:hAnsi="宋体"/>
                <w:color w:val="auto"/>
                <w:sz w:val="24"/>
              </w:rPr>
              <w:t>该研究方案是否曾被暂停或者终止过？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472" w:type="dxa"/>
            <w:gridSpan w:val="2"/>
            <w:noWrap w:val="0"/>
            <w:vAlign w:val="top"/>
          </w:tcPr>
          <w:p>
            <w:pPr>
              <w:spacing w:line="360" w:lineRule="auto"/>
              <w:rPr>
                <w:rFonts w:ascii="宋体" w:hAnsi="宋体"/>
                <w:b/>
                <w:color w:val="auto"/>
                <w:sz w:val="24"/>
              </w:rPr>
            </w:pPr>
            <w:r>
              <w:rPr>
                <w:rFonts w:hint="eastAsia" w:ascii="宋体" w:hAnsi="宋体"/>
                <w:b/>
                <w:color w:val="auto"/>
                <w:sz w:val="24"/>
              </w:rPr>
              <w:t>预期试验期限：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restart"/>
            <w:noWrap w:val="0"/>
            <w:vAlign w:val="center"/>
          </w:tcPr>
          <w:p>
            <w:pPr>
              <w:spacing w:line="360" w:lineRule="auto"/>
              <w:jc w:val="center"/>
              <w:rPr>
                <w:rFonts w:ascii="宋体" w:hAnsi="宋体"/>
                <w:b/>
                <w:color w:val="auto"/>
                <w:sz w:val="24"/>
              </w:rPr>
            </w:pPr>
            <w:r>
              <w:rPr>
                <w:rFonts w:hint="eastAsia" w:ascii="宋体" w:hAnsi="宋体"/>
                <w:b/>
                <w:color w:val="auto"/>
                <w:sz w:val="24"/>
              </w:rPr>
              <w:t>试验用产品</w:t>
            </w:r>
          </w:p>
        </w:tc>
        <w:tc>
          <w:tcPr>
            <w:tcW w:w="6379" w:type="dxa"/>
            <w:noWrap w:val="0"/>
            <w:vAlign w:val="top"/>
          </w:tcPr>
          <w:p>
            <w:pPr>
              <w:numPr>
                <w:ilvl w:val="0"/>
                <w:numId w:val="2"/>
              </w:numPr>
              <w:spacing w:line="720" w:lineRule="auto"/>
              <w:ind w:left="357" w:hanging="357"/>
              <w:rPr>
                <w:rFonts w:ascii="宋体" w:hAnsi="宋体"/>
                <w:color w:val="auto"/>
                <w:sz w:val="24"/>
                <w:u w:val="single"/>
              </w:rPr>
            </w:pPr>
            <w:r>
              <w:rPr>
                <w:rFonts w:hint="eastAsia" w:ascii="宋体" w:hAnsi="宋体"/>
                <w:color w:val="auto"/>
                <w:sz w:val="24"/>
              </w:rPr>
              <w:t>药物  通用名：</w:t>
            </w:r>
            <w:r>
              <w:rPr>
                <w:rFonts w:hint="eastAsia" w:ascii="宋体" w:hAnsi="宋体"/>
                <w:color w:val="auto"/>
                <w:sz w:val="24"/>
                <w:u w:val="single"/>
              </w:rPr>
              <w:t xml:space="preserve">                                </w:t>
            </w:r>
          </w:p>
          <w:p>
            <w:pPr>
              <w:rPr>
                <w:rFonts w:hint="eastAsia" w:ascii="宋体" w:hAnsi="宋体"/>
                <w:color w:val="auto"/>
                <w:kern w:val="0"/>
                <w:sz w:val="24"/>
              </w:rPr>
            </w:pPr>
            <w:r>
              <w:rPr>
                <w:rFonts w:hint="eastAsia" w:ascii="宋体" w:hAnsi="宋体"/>
                <w:color w:val="auto"/>
                <w:sz w:val="24"/>
              </w:rPr>
              <w:t>①</w:t>
            </w:r>
            <w:r>
              <w:rPr>
                <w:rFonts w:hint="eastAsia" w:ascii="宋体" w:hAnsi="宋体"/>
                <w:color w:val="auto"/>
                <w:kern w:val="0"/>
                <w:sz w:val="24"/>
              </w:rPr>
              <w:t>是否已经获得CFDA的上市批准</w:t>
            </w:r>
            <w:r>
              <w:rPr>
                <w:rFonts w:ascii="宋体" w:hAnsi="宋体"/>
                <w:color w:val="auto"/>
                <w:kern w:val="0"/>
                <w:sz w:val="24"/>
              </w:rPr>
              <w:t xml:space="preserve">? </w:t>
            </w:r>
          </w:p>
          <w:p>
            <w:pPr>
              <w:rPr>
                <w:rFonts w:ascii="宋体" w:hAnsi="宋体"/>
                <w:color w:val="auto"/>
                <w:kern w:val="0"/>
                <w:sz w:val="24"/>
              </w:rPr>
            </w:pPr>
            <w:r>
              <w:rPr>
                <w:rFonts w:hint="eastAsia" w:ascii="宋体" w:hAnsi="宋体"/>
                <w:color w:val="auto"/>
                <w:kern w:val="0"/>
                <w:sz w:val="24"/>
              </w:rPr>
              <w:t xml:space="preserve">□否 </w:t>
            </w:r>
            <w:r>
              <w:rPr>
                <w:rFonts w:ascii="宋体" w:hAnsi="宋体"/>
                <w:color w:val="auto"/>
                <w:kern w:val="0"/>
                <w:sz w:val="24"/>
              </w:rPr>
              <w:tab/>
            </w:r>
          </w:p>
          <w:p>
            <w:pPr>
              <w:rPr>
                <w:rFonts w:ascii="宋体" w:hAnsi="宋体"/>
                <w:color w:val="auto"/>
                <w:kern w:val="0"/>
                <w:sz w:val="24"/>
                <w:u w:val="single"/>
              </w:rPr>
            </w:pPr>
            <w:r>
              <w:rPr>
                <w:rFonts w:hint="eastAsia" w:ascii="宋体" w:hAnsi="宋体"/>
                <w:color w:val="auto"/>
                <w:kern w:val="0"/>
                <w:sz w:val="24"/>
              </w:rPr>
              <w:t>□是        CFDA临床试验批件号：</w:t>
            </w:r>
            <w:r>
              <w:rPr>
                <w:rFonts w:hint="eastAsia" w:ascii="宋体" w:hAnsi="宋体"/>
                <w:color w:val="auto"/>
                <w:kern w:val="0"/>
                <w:sz w:val="24"/>
                <w:u w:val="single"/>
              </w:rPr>
              <w:t xml:space="preserve">                   </w:t>
            </w:r>
            <w:r>
              <w:rPr>
                <w:rFonts w:hint="eastAsia" w:ascii="宋体" w:hAnsi="宋体"/>
                <w:color w:val="auto"/>
                <w:kern w:val="0"/>
                <w:sz w:val="24"/>
              </w:rPr>
              <w:t xml:space="preserve"> </w:t>
            </w:r>
          </w:p>
          <w:p>
            <w:pPr>
              <w:widowControl/>
              <w:ind w:left="360" w:hanging="360"/>
              <w:jc w:val="left"/>
              <w:rPr>
                <w:rFonts w:ascii="宋体" w:hAnsi="宋体"/>
                <w:color w:val="auto"/>
                <w:kern w:val="0"/>
                <w:sz w:val="24"/>
              </w:rPr>
            </w:pPr>
            <w:r>
              <w:rPr>
                <w:rFonts w:hint="eastAsia" w:ascii="宋体" w:hAnsi="宋体"/>
                <w:color w:val="auto"/>
                <w:kern w:val="0"/>
                <w:sz w:val="24"/>
              </w:rPr>
              <w:t>②描述该药物或生物制品是如何供给的，外表特征，是否粉剂、片剂、胶囊、液体等。药物必须由具有药物生产许可证（GMP）的制药企业提供。需同时提供生产厂商的名称、地址、包括地区、国家。</w:t>
            </w:r>
          </w:p>
          <w:p>
            <w:pPr>
              <w:ind w:left="720" w:hanging="720"/>
              <w:jc w:val="left"/>
              <w:rPr>
                <w:rFonts w:ascii="宋体" w:hAnsi="宋体"/>
                <w:snapToGrid w:val="0"/>
                <w:color w:val="auto"/>
                <w:kern w:val="0"/>
                <w:sz w:val="24"/>
              </w:rPr>
            </w:pPr>
            <w:r>
              <w:rPr>
                <w:rFonts w:hint="eastAsia" w:ascii="宋体" w:hAnsi="宋体"/>
                <w:snapToGrid w:val="0"/>
                <w:color w:val="auto"/>
                <w:kern w:val="0"/>
                <w:sz w:val="24"/>
              </w:rPr>
              <w:t>③详细说明试验药物的治疗方式：</w:t>
            </w:r>
          </w:p>
          <w:p>
            <w:pPr>
              <w:widowControl/>
              <w:tabs>
                <w:tab w:val="left" w:pos="2340"/>
              </w:tabs>
              <w:jc w:val="left"/>
              <w:rPr>
                <w:rFonts w:ascii="宋体" w:hAnsi="宋体"/>
                <w:color w:val="auto"/>
                <w:kern w:val="0"/>
                <w:sz w:val="24"/>
              </w:rPr>
            </w:pPr>
            <w:r>
              <w:rPr>
                <w:rFonts w:ascii="宋体" w:hAnsi="宋体"/>
                <w:color w:val="auto"/>
                <w:kern w:val="0"/>
                <w:sz w:val="24"/>
              </w:rPr>
              <w:t>(a)</w:t>
            </w:r>
            <w:r>
              <w:rPr>
                <w:rFonts w:hint="eastAsia" w:ascii="宋体" w:hAnsi="宋体"/>
                <w:color w:val="auto"/>
                <w:kern w:val="0"/>
                <w:sz w:val="24"/>
              </w:rPr>
              <w:t>明确说明药物方式，包括剂量、使用时间表、用药途径（如：静脉给药、口服给药等）和/或计量参数（包括贡献因子如体重、体表面积等）。</w:t>
            </w:r>
          </w:p>
          <w:p>
            <w:pPr>
              <w:widowControl/>
              <w:tabs>
                <w:tab w:val="left" w:pos="780"/>
              </w:tabs>
              <w:jc w:val="left"/>
              <w:rPr>
                <w:rFonts w:ascii="宋体" w:hAnsi="宋体"/>
                <w:color w:val="auto"/>
                <w:kern w:val="0"/>
                <w:sz w:val="24"/>
              </w:rPr>
            </w:pPr>
            <w:r>
              <w:rPr>
                <w:rFonts w:ascii="宋体" w:hAnsi="宋体"/>
                <w:color w:val="auto"/>
                <w:kern w:val="0"/>
                <w:sz w:val="24"/>
              </w:rPr>
              <w:t>(b)</w:t>
            </w:r>
            <w:r>
              <w:rPr>
                <w:rFonts w:hint="eastAsia" w:ascii="宋体" w:hAnsi="宋体"/>
                <w:color w:val="auto"/>
                <w:kern w:val="0"/>
                <w:sz w:val="24"/>
              </w:rPr>
              <w:t>对于通过动脉、静脉、腹膜给药的药物或生物制剂说明给药模式（如静脉每六小时一次、24小时持续给药等）。说明首选使用的稀释剂和容量。说明如果发生渗出所需要适当的照料。</w:t>
            </w:r>
          </w:p>
          <w:p>
            <w:pPr>
              <w:widowControl/>
              <w:jc w:val="left"/>
              <w:rPr>
                <w:rFonts w:ascii="宋体" w:hAnsi="宋体"/>
                <w:color w:val="auto"/>
                <w:kern w:val="0"/>
                <w:sz w:val="24"/>
              </w:rPr>
            </w:pPr>
            <w:r>
              <w:rPr>
                <w:rFonts w:ascii="宋体" w:hAnsi="宋体"/>
                <w:color w:val="auto"/>
                <w:kern w:val="0"/>
                <w:sz w:val="24"/>
              </w:rPr>
              <w:t>(c)</w:t>
            </w:r>
            <w:r>
              <w:rPr>
                <w:rFonts w:hint="eastAsia" w:ascii="宋体" w:hAnsi="宋体"/>
                <w:color w:val="auto"/>
                <w:kern w:val="0"/>
                <w:sz w:val="24"/>
              </w:rPr>
              <w:t>详细说明治疗的持续时间包括治疗的终止时点、说明达到该时点时的执行过程。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noWrap w:val="0"/>
            <w:vAlign w:val="center"/>
          </w:tcPr>
          <w:p>
            <w:pPr>
              <w:spacing w:line="360" w:lineRule="auto"/>
              <w:jc w:val="center"/>
              <w:rPr>
                <w:rFonts w:ascii="宋体" w:hAnsi="宋体"/>
                <w:color w:val="auto"/>
                <w:sz w:val="24"/>
              </w:rPr>
            </w:pPr>
          </w:p>
        </w:tc>
        <w:tc>
          <w:tcPr>
            <w:tcW w:w="6379" w:type="dxa"/>
            <w:noWrap w:val="0"/>
            <w:vAlign w:val="top"/>
          </w:tcPr>
          <w:p>
            <w:pPr>
              <w:numPr>
                <w:ilvl w:val="0"/>
                <w:numId w:val="2"/>
              </w:numPr>
              <w:spacing w:line="480" w:lineRule="auto"/>
              <w:ind w:left="357" w:hanging="357"/>
              <w:rPr>
                <w:rFonts w:ascii="宋体" w:hAnsi="宋体"/>
                <w:color w:val="auto"/>
                <w:sz w:val="24"/>
                <w:u w:val="single"/>
              </w:rPr>
            </w:pPr>
            <w:r>
              <w:rPr>
                <w:rFonts w:hint="eastAsia" w:ascii="宋体" w:hAnsi="宋体"/>
                <w:color w:val="auto"/>
                <w:sz w:val="24"/>
              </w:rPr>
              <w:t>医疗器材  名称：</w:t>
            </w:r>
            <w:r>
              <w:rPr>
                <w:rFonts w:hint="eastAsia" w:ascii="宋体" w:hAnsi="宋体"/>
                <w:color w:val="auto"/>
                <w:sz w:val="24"/>
                <w:u w:val="single"/>
              </w:rPr>
              <w:t xml:space="preserve">                              </w:t>
            </w:r>
          </w:p>
          <w:p>
            <w:pPr>
              <w:widowControl/>
              <w:spacing w:line="360" w:lineRule="auto"/>
              <w:ind w:left="360" w:hanging="360"/>
              <w:jc w:val="left"/>
              <w:rPr>
                <w:rFonts w:ascii="宋体" w:hAnsi="宋体"/>
                <w:color w:val="auto"/>
                <w:kern w:val="0"/>
                <w:sz w:val="24"/>
              </w:rPr>
            </w:pPr>
            <w:r>
              <w:rPr>
                <w:rFonts w:hint="eastAsia" w:ascii="宋体" w:hAnsi="宋体"/>
                <w:color w:val="auto"/>
                <w:sz w:val="24"/>
              </w:rPr>
              <w:t>使用方式：□创伤性 □非创伤性</w:t>
            </w:r>
          </w:p>
        </w:tc>
      </w:tr>
    </w:tbl>
    <w:p>
      <w:pPr>
        <w:spacing w:line="360" w:lineRule="auto"/>
        <w:rPr>
          <w:rFonts w:ascii="宋体" w:hAnsi="宋体"/>
          <w:color w:val="auto"/>
          <w:sz w:val="24"/>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260"/>
        <w:gridCol w:w="540"/>
        <w:gridCol w:w="2160"/>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spacing w:line="360" w:lineRule="auto"/>
              <w:jc w:val="center"/>
              <w:rPr>
                <w:rFonts w:ascii="宋体" w:hAnsi="宋体"/>
                <w:b/>
                <w:color w:val="auto"/>
                <w:sz w:val="24"/>
              </w:rPr>
            </w:pPr>
            <w:r>
              <w:rPr>
                <w:rFonts w:hint="eastAsia" w:ascii="宋体" w:hAnsi="宋体"/>
                <w:b/>
                <w:color w:val="auto"/>
                <w:sz w:val="24"/>
              </w:rPr>
              <w:t>B  研究者信息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spacing w:line="360" w:lineRule="auto"/>
              <w:rPr>
                <w:rFonts w:ascii="宋体" w:hAnsi="宋体"/>
                <w:b/>
                <w:color w:val="auto"/>
                <w:sz w:val="24"/>
              </w:rPr>
            </w:pPr>
            <w:r>
              <w:rPr>
                <w:rFonts w:hint="eastAsia" w:ascii="宋体" w:hAnsi="宋体"/>
                <w:b/>
                <w:color w:val="auto"/>
                <w:sz w:val="24"/>
              </w:rPr>
              <w:t xml:space="preserve">主要研究者姓名/职称：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spacing w:line="360" w:lineRule="auto"/>
              <w:rPr>
                <w:rFonts w:ascii="宋体" w:hAnsi="宋体"/>
                <w:b/>
                <w:color w:val="auto"/>
                <w:sz w:val="24"/>
              </w:rPr>
            </w:pPr>
            <w:r>
              <w:rPr>
                <w:rFonts w:hint="eastAsia" w:ascii="宋体" w:hAnsi="宋体"/>
                <w:b/>
                <w:color w:val="auto"/>
                <w:sz w:val="24"/>
              </w:rPr>
              <w:t xml:space="preserve">主要研究者单位/部门：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spacing w:line="360" w:lineRule="auto"/>
              <w:rPr>
                <w:rFonts w:ascii="宋体" w:hAnsi="宋体"/>
                <w:color w:val="auto"/>
                <w:sz w:val="24"/>
              </w:rPr>
            </w:pPr>
            <w:r>
              <w:rPr>
                <w:rFonts w:hint="eastAsia" w:ascii="宋体" w:hAnsi="宋体"/>
                <w:b/>
                <w:color w:val="auto"/>
                <w:sz w:val="24"/>
              </w:rPr>
              <w:t>主要研究者联系电话：</w:t>
            </w:r>
            <w:r>
              <w:rPr>
                <w:rFonts w:hint="eastAsia" w:ascii="宋体" w:hAnsi="宋体"/>
                <w:color w:val="auto"/>
                <w:sz w:val="24"/>
              </w:rPr>
              <w:t xml:space="preserve">          传真：       电邮：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spacing w:line="360" w:lineRule="auto"/>
              <w:rPr>
                <w:rFonts w:ascii="宋体" w:hAnsi="宋体"/>
                <w:color w:val="auto"/>
                <w:sz w:val="24"/>
              </w:rPr>
            </w:pPr>
            <w:r>
              <w:rPr>
                <w:rFonts w:hint="eastAsia" w:ascii="宋体" w:hAnsi="宋体"/>
                <w:b/>
                <w:color w:val="auto"/>
                <w:sz w:val="24"/>
              </w:rPr>
              <w:t>主要研究者指定联系人姓名：</w:t>
            </w:r>
            <w:r>
              <w:rPr>
                <w:rFonts w:hint="eastAsia" w:ascii="宋体" w:hAnsi="宋体"/>
                <w:color w:val="auto"/>
                <w:sz w:val="24"/>
              </w:rPr>
              <w:t xml:space="preserve">        电话：             电邮：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spacing w:line="360" w:lineRule="auto"/>
              <w:rPr>
                <w:rFonts w:ascii="宋体" w:hAnsi="宋体"/>
                <w:b/>
                <w:color w:val="auto"/>
                <w:sz w:val="24"/>
              </w:rPr>
            </w:pPr>
            <w:r>
              <w:rPr>
                <w:rFonts w:hint="eastAsia" w:ascii="宋体" w:hAnsi="宋体"/>
                <w:b/>
                <w:color w:val="auto"/>
                <w:sz w:val="24"/>
              </w:rPr>
              <w:t>其他参与研究者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top"/>
          </w:tcPr>
          <w:p>
            <w:pPr>
              <w:spacing w:line="360" w:lineRule="auto"/>
              <w:jc w:val="center"/>
              <w:rPr>
                <w:rFonts w:ascii="宋体" w:hAnsi="宋体"/>
                <w:color w:val="auto"/>
                <w:sz w:val="24"/>
              </w:rPr>
            </w:pPr>
            <w:r>
              <w:rPr>
                <w:rFonts w:hint="eastAsia" w:ascii="宋体" w:hAnsi="宋体"/>
                <w:color w:val="auto"/>
                <w:sz w:val="24"/>
              </w:rPr>
              <w:t>姓名</w:t>
            </w:r>
          </w:p>
        </w:tc>
        <w:tc>
          <w:tcPr>
            <w:tcW w:w="1800" w:type="dxa"/>
            <w:gridSpan w:val="2"/>
            <w:noWrap w:val="0"/>
            <w:vAlign w:val="top"/>
          </w:tcPr>
          <w:p>
            <w:pPr>
              <w:spacing w:line="360" w:lineRule="auto"/>
              <w:jc w:val="center"/>
              <w:rPr>
                <w:rFonts w:ascii="宋体" w:hAnsi="宋体"/>
                <w:color w:val="auto"/>
                <w:sz w:val="24"/>
              </w:rPr>
            </w:pPr>
            <w:r>
              <w:rPr>
                <w:rFonts w:hint="eastAsia" w:ascii="宋体" w:hAnsi="宋体"/>
                <w:color w:val="auto"/>
                <w:sz w:val="24"/>
              </w:rPr>
              <w:t>职称</w:t>
            </w:r>
          </w:p>
        </w:tc>
        <w:tc>
          <w:tcPr>
            <w:tcW w:w="2160" w:type="dxa"/>
            <w:noWrap w:val="0"/>
            <w:vAlign w:val="top"/>
          </w:tcPr>
          <w:p>
            <w:pPr>
              <w:spacing w:line="360" w:lineRule="auto"/>
              <w:jc w:val="center"/>
              <w:rPr>
                <w:rFonts w:ascii="宋体" w:hAnsi="宋体"/>
                <w:color w:val="auto"/>
                <w:sz w:val="24"/>
              </w:rPr>
            </w:pPr>
            <w:r>
              <w:rPr>
                <w:rFonts w:hint="eastAsia" w:ascii="宋体" w:hAnsi="宋体"/>
                <w:color w:val="auto"/>
                <w:sz w:val="24"/>
              </w:rPr>
              <w:t>工作单位</w:t>
            </w:r>
          </w:p>
        </w:tc>
        <w:tc>
          <w:tcPr>
            <w:tcW w:w="3014" w:type="dxa"/>
            <w:noWrap w:val="0"/>
            <w:vAlign w:val="top"/>
          </w:tcPr>
          <w:p>
            <w:pPr>
              <w:spacing w:line="360" w:lineRule="auto"/>
              <w:jc w:val="center"/>
              <w:rPr>
                <w:rFonts w:ascii="宋体" w:hAnsi="宋体"/>
                <w:color w:val="auto"/>
                <w:sz w:val="24"/>
              </w:rPr>
            </w:pPr>
            <w:r>
              <w:rPr>
                <w:rFonts w:hint="eastAsia" w:ascii="宋体" w:hAnsi="宋体"/>
                <w:color w:val="auto"/>
                <w:sz w:val="24"/>
              </w:rPr>
              <w:t>主要任务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top"/>
          </w:tcPr>
          <w:p>
            <w:pPr>
              <w:spacing w:line="360" w:lineRule="auto"/>
              <w:rPr>
                <w:rFonts w:ascii="宋体" w:hAnsi="宋体"/>
                <w:color w:val="auto"/>
                <w:sz w:val="24"/>
              </w:rPr>
            </w:pPr>
          </w:p>
        </w:tc>
        <w:tc>
          <w:tcPr>
            <w:tcW w:w="1800" w:type="dxa"/>
            <w:gridSpan w:val="2"/>
            <w:noWrap w:val="0"/>
            <w:vAlign w:val="top"/>
          </w:tcPr>
          <w:p>
            <w:pPr>
              <w:spacing w:line="360" w:lineRule="auto"/>
              <w:rPr>
                <w:rFonts w:ascii="宋体" w:hAnsi="宋体"/>
                <w:color w:val="auto"/>
                <w:sz w:val="24"/>
              </w:rPr>
            </w:pPr>
          </w:p>
        </w:tc>
        <w:tc>
          <w:tcPr>
            <w:tcW w:w="2160" w:type="dxa"/>
            <w:noWrap w:val="0"/>
            <w:vAlign w:val="top"/>
          </w:tcPr>
          <w:p>
            <w:pPr>
              <w:spacing w:line="360" w:lineRule="auto"/>
              <w:rPr>
                <w:rFonts w:ascii="宋体" w:hAnsi="宋体"/>
                <w:color w:val="auto"/>
                <w:sz w:val="24"/>
              </w:rPr>
            </w:pPr>
          </w:p>
        </w:tc>
        <w:tc>
          <w:tcPr>
            <w:tcW w:w="3014" w:type="dxa"/>
            <w:noWrap w:val="0"/>
            <w:vAlign w:val="top"/>
          </w:tcPr>
          <w:p>
            <w:pPr>
              <w:spacing w:line="360" w:lineRule="auto"/>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top"/>
          </w:tcPr>
          <w:p>
            <w:pPr>
              <w:spacing w:line="360" w:lineRule="auto"/>
              <w:rPr>
                <w:rFonts w:ascii="宋体" w:hAnsi="宋体"/>
                <w:color w:val="auto"/>
                <w:sz w:val="24"/>
              </w:rPr>
            </w:pPr>
          </w:p>
        </w:tc>
        <w:tc>
          <w:tcPr>
            <w:tcW w:w="1800" w:type="dxa"/>
            <w:gridSpan w:val="2"/>
            <w:noWrap w:val="0"/>
            <w:vAlign w:val="top"/>
          </w:tcPr>
          <w:p>
            <w:pPr>
              <w:spacing w:line="360" w:lineRule="auto"/>
              <w:rPr>
                <w:rFonts w:ascii="宋体" w:hAnsi="宋体"/>
                <w:color w:val="auto"/>
                <w:sz w:val="24"/>
              </w:rPr>
            </w:pPr>
          </w:p>
        </w:tc>
        <w:tc>
          <w:tcPr>
            <w:tcW w:w="2160" w:type="dxa"/>
            <w:noWrap w:val="0"/>
            <w:vAlign w:val="top"/>
          </w:tcPr>
          <w:p>
            <w:pPr>
              <w:spacing w:line="360" w:lineRule="auto"/>
              <w:rPr>
                <w:rFonts w:ascii="宋体" w:hAnsi="宋体"/>
                <w:color w:val="auto"/>
                <w:sz w:val="24"/>
              </w:rPr>
            </w:pPr>
          </w:p>
        </w:tc>
        <w:tc>
          <w:tcPr>
            <w:tcW w:w="3014" w:type="dxa"/>
            <w:noWrap w:val="0"/>
            <w:vAlign w:val="top"/>
          </w:tcPr>
          <w:p>
            <w:pPr>
              <w:spacing w:line="360" w:lineRule="auto"/>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top"/>
          </w:tcPr>
          <w:p>
            <w:pPr>
              <w:spacing w:line="360" w:lineRule="auto"/>
              <w:rPr>
                <w:rFonts w:ascii="宋体" w:hAnsi="宋体"/>
                <w:color w:val="auto"/>
                <w:sz w:val="24"/>
              </w:rPr>
            </w:pPr>
          </w:p>
        </w:tc>
        <w:tc>
          <w:tcPr>
            <w:tcW w:w="1800" w:type="dxa"/>
            <w:gridSpan w:val="2"/>
            <w:noWrap w:val="0"/>
            <w:vAlign w:val="top"/>
          </w:tcPr>
          <w:p>
            <w:pPr>
              <w:spacing w:line="360" w:lineRule="auto"/>
              <w:rPr>
                <w:rFonts w:ascii="宋体" w:hAnsi="宋体"/>
                <w:color w:val="auto"/>
                <w:sz w:val="24"/>
              </w:rPr>
            </w:pPr>
          </w:p>
        </w:tc>
        <w:tc>
          <w:tcPr>
            <w:tcW w:w="2160" w:type="dxa"/>
            <w:noWrap w:val="0"/>
            <w:vAlign w:val="top"/>
          </w:tcPr>
          <w:p>
            <w:pPr>
              <w:spacing w:line="360" w:lineRule="auto"/>
              <w:rPr>
                <w:rFonts w:ascii="宋体" w:hAnsi="宋体"/>
                <w:color w:val="auto"/>
                <w:sz w:val="24"/>
              </w:rPr>
            </w:pPr>
          </w:p>
        </w:tc>
        <w:tc>
          <w:tcPr>
            <w:tcW w:w="3014" w:type="dxa"/>
            <w:noWrap w:val="0"/>
            <w:vAlign w:val="top"/>
          </w:tcPr>
          <w:p>
            <w:pPr>
              <w:spacing w:line="360" w:lineRule="auto"/>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top"/>
          </w:tcPr>
          <w:p>
            <w:pPr>
              <w:spacing w:line="360" w:lineRule="auto"/>
              <w:rPr>
                <w:rFonts w:ascii="宋体" w:hAnsi="宋体"/>
                <w:color w:val="auto"/>
                <w:sz w:val="24"/>
              </w:rPr>
            </w:pPr>
          </w:p>
        </w:tc>
        <w:tc>
          <w:tcPr>
            <w:tcW w:w="1800" w:type="dxa"/>
            <w:gridSpan w:val="2"/>
            <w:noWrap w:val="0"/>
            <w:vAlign w:val="top"/>
          </w:tcPr>
          <w:p>
            <w:pPr>
              <w:spacing w:line="360" w:lineRule="auto"/>
              <w:rPr>
                <w:rFonts w:ascii="宋体" w:hAnsi="宋体"/>
                <w:color w:val="auto"/>
                <w:sz w:val="24"/>
              </w:rPr>
            </w:pPr>
          </w:p>
        </w:tc>
        <w:tc>
          <w:tcPr>
            <w:tcW w:w="2160" w:type="dxa"/>
            <w:noWrap w:val="0"/>
            <w:vAlign w:val="top"/>
          </w:tcPr>
          <w:p>
            <w:pPr>
              <w:spacing w:line="360" w:lineRule="auto"/>
              <w:rPr>
                <w:rFonts w:ascii="宋体" w:hAnsi="宋体"/>
                <w:color w:val="auto"/>
                <w:sz w:val="24"/>
              </w:rPr>
            </w:pPr>
          </w:p>
        </w:tc>
        <w:tc>
          <w:tcPr>
            <w:tcW w:w="3014" w:type="dxa"/>
            <w:noWrap w:val="0"/>
            <w:vAlign w:val="top"/>
          </w:tcPr>
          <w:p>
            <w:pPr>
              <w:spacing w:line="360" w:lineRule="auto"/>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top"/>
          </w:tcPr>
          <w:p>
            <w:pPr>
              <w:spacing w:line="360" w:lineRule="auto"/>
              <w:rPr>
                <w:rFonts w:ascii="宋体" w:hAnsi="宋体"/>
                <w:color w:val="auto"/>
                <w:sz w:val="24"/>
              </w:rPr>
            </w:pPr>
          </w:p>
        </w:tc>
        <w:tc>
          <w:tcPr>
            <w:tcW w:w="1800" w:type="dxa"/>
            <w:gridSpan w:val="2"/>
            <w:noWrap w:val="0"/>
            <w:vAlign w:val="top"/>
          </w:tcPr>
          <w:p>
            <w:pPr>
              <w:spacing w:line="360" w:lineRule="auto"/>
              <w:rPr>
                <w:rFonts w:ascii="宋体" w:hAnsi="宋体"/>
                <w:color w:val="auto"/>
                <w:sz w:val="24"/>
              </w:rPr>
            </w:pPr>
          </w:p>
        </w:tc>
        <w:tc>
          <w:tcPr>
            <w:tcW w:w="2160" w:type="dxa"/>
            <w:noWrap w:val="0"/>
            <w:vAlign w:val="top"/>
          </w:tcPr>
          <w:p>
            <w:pPr>
              <w:spacing w:line="360" w:lineRule="auto"/>
              <w:rPr>
                <w:rFonts w:ascii="宋体" w:hAnsi="宋体"/>
                <w:color w:val="auto"/>
                <w:sz w:val="24"/>
              </w:rPr>
            </w:pPr>
          </w:p>
        </w:tc>
        <w:tc>
          <w:tcPr>
            <w:tcW w:w="3014" w:type="dxa"/>
            <w:noWrap w:val="0"/>
            <w:vAlign w:val="top"/>
          </w:tcPr>
          <w:p>
            <w:pPr>
              <w:spacing w:line="360" w:lineRule="auto"/>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top"/>
          </w:tcPr>
          <w:p>
            <w:pPr>
              <w:spacing w:line="360" w:lineRule="auto"/>
              <w:rPr>
                <w:rFonts w:ascii="宋体" w:hAnsi="宋体"/>
                <w:color w:val="auto"/>
                <w:sz w:val="24"/>
              </w:rPr>
            </w:pPr>
          </w:p>
        </w:tc>
        <w:tc>
          <w:tcPr>
            <w:tcW w:w="1800" w:type="dxa"/>
            <w:gridSpan w:val="2"/>
            <w:noWrap w:val="0"/>
            <w:vAlign w:val="top"/>
          </w:tcPr>
          <w:p>
            <w:pPr>
              <w:spacing w:line="360" w:lineRule="auto"/>
              <w:rPr>
                <w:rFonts w:ascii="宋体" w:hAnsi="宋体"/>
                <w:color w:val="auto"/>
                <w:sz w:val="24"/>
              </w:rPr>
            </w:pPr>
          </w:p>
        </w:tc>
        <w:tc>
          <w:tcPr>
            <w:tcW w:w="2160" w:type="dxa"/>
            <w:noWrap w:val="0"/>
            <w:vAlign w:val="top"/>
          </w:tcPr>
          <w:p>
            <w:pPr>
              <w:spacing w:line="360" w:lineRule="auto"/>
              <w:rPr>
                <w:rFonts w:ascii="宋体" w:hAnsi="宋体"/>
                <w:color w:val="auto"/>
                <w:sz w:val="24"/>
              </w:rPr>
            </w:pPr>
          </w:p>
        </w:tc>
        <w:tc>
          <w:tcPr>
            <w:tcW w:w="3014" w:type="dxa"/>
            <w:noWrap w:val="0"/>
            <w:vAlign w:val="top"/>
          </w:tcPr>
          <w:p>
            <w:pPr>
              <w:spacing w:line="360" w:lineRule="auto"/>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spacing w:line="360" w:lineRule="auto"/>
              <w:jc w:val="center"/>
              <w:rPr>
                <w:rFonts w:ascii="宋体" w:hAnsi="宋体"/>
                <w:b/>
                <w:color w:val="auto"/>
                <w:sz w:val="24"/>
              </w:rPr>
            </w:pPr>
            <w:r>
              <w:rPr>
                <w:rFonts w:hint="eastAsia" w:ascii="宋体" w:hAnsi="宋体"/>
                <w:b/>
                <w:color w:val="auto"/>
                <w:sz w:val="24"/>
              </w:rPr>
              <w:t>C   申办者信息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spacing w:line="360" w:lineRule="auto"/>
              <w:rPr>
                <w:rFonts w:ascii="宋体" w:hAnsi="宋体"/>
                <w:b/>
                <w:color w:val="auto"/>
                <w:sz w:val="24"/>
              </w:rPr>
            </w:pPr>
            <w:r>
              <w:rPr>
                <w:rFonts w:hint="eastAsia" w:ascii="宋体" w:hAnsi="宋体"/>
                <w:b/>
                <w:color w:val="auto"/>
                <w:sz w:val="24"/>
              </w:rPr>
              <w:t xml:space="preserve">申办者/单位地址：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spacing w:line="360" w:lineRule="auto"/>
              <w:rPr>
                <w:rFonts w:ascii="宋体" w:hAnsi="宋体"/>
                <w:b/>
                <w:color w:val="auto"/>
                <w:sz w:val="24"/>
              </w:rPr>
            </w:pPr>
            <w:r>
              <w:rPr>
                <w:rFonts w:hint="eastAsia" w:ascii="宋体" w:hAnsi="宋体"/>
                <w:b/>
                <w:color w:val="auto"/>
                <w:sz w:val="24"/>
              </w:rPr>
              <w:t>申办者联系人/电话：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spacing w:line="360" w:lineRule="auto"/>
              <w:rPr>
                <w:rFonts w:ascii="宋体" w:hAnsi="宋体"/>
                <w:b/>
                <w:color w:val="auto"/>
                <w:sz w:val="24"/>
              </w:rPr>
            </w:pPr>
            <w:r>
              <w:rPr>
                <w:rFonts w:hint="eastAsia" w:ascii="宋体" w:hAnsi="宋体"/>
                <w:b/>
                <w:color w:val="auto"/>
                <w:sz w:val="24"/>
              </w:rPr>
              <w:t>临床观察员姓名/电话：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spacing w:line="360" w:lineRule="auto"/>
              <w:rPr>
                <w:rFonts w:ascii="宋体" w:hAnsi="宋体"/>
                <w:b/>
                <w:color w:val="auto"/>
                <w:sz w:val="24"/>
              </w:rPr>
            </w:pPr>
            <w:r>
              <w:rPr>
                <w:rFonts w:hint="eastAsia" w:ascii="宋体" w:hAnsi="宋体"/>
                <w:b/>
                <w:color w:val="auto"/>
                <w:sz w:val="24"/>
              </w:rPr>
              <w:t>整个研究的预算总经费：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spacing w:line="360" w:lineRule="auto"/>
              <w:rPr>
                <w:rFonts w:ascii="宋体" w:hAnsi="宋体"/>
                <w:color w:val="auto"/>
                <w:sz w:val="24"/>
              </w:rPr>
            </w:pPr>
            <w:r>
              <w:rPr>
                <w:rFonts w:hint="eastAsia" w:ascii="宋体" w:hAnsi="宋体"/>
                <w:b/>
                <w:color w:val="auto"/>
                <w:sz w:val="24"/>
              </w:rPr>
              <w:t>由谁支付受试者有关伤害的费用？</w:t>
            </w:r>
            <w:r>
              <w:rPr>
                <w:rFonts w:ascii="宋体" w:hAnsi="宋体"/>
                <w:color w:val="auto"/>
                <w:sz w:val="18"/>
                <w:szCs w:val="18"/>
              </w:rPr>
              <w:t>(</w:t>
            </w:r>
            <w:r>
              <w:rPr>
                <w:rFonts w:hint="eastAsia" w:ascii="宋体" w:hAnsi="宋体"/>
                <w:color w:val="auto"/>
                <w:sz w:val="18"/>
                <w:szCs w:val="18"/>
              </w:rPr>
              <w:t>选择所有可能的选项</w:t>
            </w:r>
            <w:r>
              <w:rPr>
                <w:rFonts w:ascii="宋体" w:hAnsi="宋体"/>
                <w:color w:val="auto"/>
                <w:sz w:val="18"/>
                <w:szCs w:val="18"/>
              </w:rPr>
              <w:t>)</w:t>
            </w:r>
            <w:r>
              <w:rPr>
                <w:rFonts w:ascii="宋体" w:hAnsi="宋体"/>
                <w:color w:val="auto"/>
                <w:sz w:val="24"/>
              </w:rPr>
              <w:t>:</w:t>
            </w:r>
          </w:p>
          <w:p>
            <w:pPr>
              <w:spacing w:line="360" w:lineRule="auto"/>
              <w:rPr>
                <w:rFonts w:ascii="宋体" w:hAnsi="宋体"/>
                <w:color w:val="auto"/>
                <w:sz w:val="24"/>
              </w:rPr>
            </w:pPr>
            <w:r>
              <w:rPr>
                <w:rFonts w:hint="eastAsia" w:ascii="宋体" w:hAnsi="宋体"/>
                <w:color w:val="auto"/>
                <w:sz w:val="24"/>
              </w:rPr>
              <w:t xml:space="preserve">□申办者   □ 研究所在部门   □第三方支付    □ 受试者   </w:t>
            </w:r>
          </w:p>
          <w:p>
            <w:pPr>
              <w:spacing w:line="360" w:lineRule="auto"/>
              <w:rPr>
                <w:rFonts w:hint="eastAsia" w:ascii="宋体" w:hAnsi="宋体"/>
                <w:color w:val="auto"/>
                <w:sz w:val="24"/>
              </w:rPr>
            </w:pPr>
            <w:r>
              <w:rPr>
                <w:rFonts w:hint="eastAsia" w:ascii="宋体" w:hAnsi="宋体"/>
                <w:color w:val="auto"/>
                <w:sz w:val="24"/>
              </w:rPr>
              <w:t>□ 不适用，说明：</w:t>
            </w:r>
          </w:p>
          <w:p>
            <w:pPr>
              <w:spacing w:line="360" w:lineRule="auto"/>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widowControl/>
              <w:spacing w:line="360" w:lineRule="auto"/>
              <w:jc w:val="center"/>
              <w:rPr>
                <w:rFonts w:ascii="宋体" w:hAnsi="宋体"/>
                <w:b/>
                <w:color w:val="auto"/>
                <w:sz w:val="24"/>
              </w:rPr>
            </w:pPr>
            <w:r>
              <w:rPr>
                <w:rFonts w:hint="eastAsia" w:ascii="宋体" w:hAnsi="宋体"/>
                <w:b/>
                <w:color w:val="auto"/>
                <w:sz w:val="24"/>
              </w:rPr>
              <w:t>D   受试者信息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spacing w:line="360" w:lineRule="auto"/>
              <w:rPr>
                <w:rFonts w:ascii="宋体" w:hAnsi="宋体"/>
                <w:b/>
                <w:color w:val="auto"/>
                <w:sz w:val="24"/>
              </w:rPr>
            </w:pPr>
            <w:r>
              <w:rPr>
                <w:rFonts w:hint="eastAsia" w:ascii="宋体" w:hAnsi="宋体"/>
                <w:b/>
                <w:color w:val="auto"/>
                <w:sz w:val="24"/>
              </w:rPr>
              <w:t xml:space="preserve">本中心招募受试者人数/总人数：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gridSpan w:val="2"/>
            <w:noWrap w:val="0"/>
            <w:vAlign w:val="center"/>
          </w:tcPr>
          <w:p>
            <w:pPr>
              <w:spacing w:line="360" w:lineRule="auto"/>
              <w:jc w:val="center"/>
              <w:rPr>
                <w:rFonts w:ascii="宋体" w:hAnsi="宋体"/>
                <w:b/>
                <w:color w:val="auto"/>
                <w:sz w:val="24"/>
              </w:rPr>
            </w:pPr>
            <w:r>
              <w:rPr>
                <w:rFonts w:hint="eastAsia" w:ascii="宋体" w:hAnsi="宋体"/>
                <w:b/>
                <w:color w:val="auto"/>
                <w:sz w:val="24"/>
              </w:rPr>
              <w:t>研究对象</w:t>
            </w:r>
          </w:p>
        </w:tc>
        <w:tc>
          <w:tcPr>
            <w:tcW w:w="5714" w:type="dxa"/>
            <w:gridSpan w:val="3"/>
            <w:noWrap w:val="0"/>
            <w:vAlign w:val="top"/>
          </w:tcPr>
          <w:p>
            <w:pPr>
              <w:spacing w:line="360" w:lineRule="auto"/>
              <w:rPr>
                <w:rFonts w:ascii="宋体" w:hAnsi="宋体"/>
                <w:color w:val="auto"/>
                <w:sz w:val="24"/>
              </w:rPr>
            </w:pPr>
            <w:r>
              <w:rPr>
                <w:rFonts w:hint="eastAsia" w:ascii="宋体" w:hAnsi="宋体"/>
                <w:color w:val="auto"/>
                <w:sz w:val="24"/>
              </w:rPr>
              <w:t>□正常受试者   □弱势群体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gridSpan w:val="2"/>
            <w:noWrap w:val="0"/>
            <w:vAlign w:val="center"/>
          </w:tcPr>
          <w:p>
            <w:pPr>
              <w:spacing w:line="360" w:lineRule="auto"/>
              <w:jc w:val="center"/>
              <w:rPr>
                <w:rFonts w:ascii="宋体" w:hAnsi="宋体"/>
                <w:b/>
                <w:color w:val="auto"/>
                <w:sz w:val="24"/>
              </w:rPr>
            </w:pPr>
            <w:r>
              <w:rPr>
                <w:rFonts w:hint="eastAsia" w:ascii="宋体" w:hAnsi="宋体"/>
                <w:b/>
                <w:color w:val="auto"/>
                <w:sz w:val="24"/>
              </w:rPr>
              <w:t>年龄范围</w:t>
            </w:r>
          </w:p>
        </w:tc>
        <w:tc>
          <w:tcPr>
            <w:tcW w:w="5714" w:type="dxa"/>
            <w:gridSpan w:val="3"/>
            <w:noWrap w:val="0"/>
            <w:vAlign w:val="top"/>
          </w:tcPr>
          <w:p>
            <w:pPr>
              <w:spacing w:line="360" w:lineRule="auto"/>
              <w:rPr>
                <w:rFonts w:ascii="宋体" w:hAnsi="宋体"/>
                <w:color w:val="auto"/>
                <w:sz w:val="24"/>
              </w:rPr>
            </w:pPr>
            <w:r>
              <w:rPr>
                <w:rFonts w:ascii="宋体" w:hAnsi="宋体"/>
                <w:color w:val="auto"/>
                <w:sz w:val="24"/>
              </w:rPr>
              <w:t>□</w:t>
            </w:r>
            <w:r>
              <w:rPr>
                <w:rFonts w:hint="eastAsia" w:ascii="宋体" w:hAnsi="宋体"/>
                <w:color w:val="auto"/>
                <w:sz w:val="24"/>
              </w:rPr>
              <w:t xml:space="preserve">18～44岁  </w:t>
            </w:r>
            <w:r>
              <w:rPr>
                <w:rFonts w:ascii="宋体" w:hAnsi="宋体"/>
                <w:color w:val="auto"/>
                <w:sz w:val="24"/>
              </w:rPr>
              <w:t>□</w:t>
            </w:r>
            <w:r>
              <w:rPr>
                <w:rFonts w:hint="eastAsia" w:ascii="宋体" w:hAnsi="宋体"/>
                <w:color w:val="auto"/>
                <w:sz w:val="24"/>
              </w:rPr>
              <w:t xml:space="preserve">45～65岁  </w:t>
            </w:r>
            <w:r>
              <w:rPr>
                <w:rFonts w:ascii="宋体" w:hAnsi="宋体"/>
                <w:color w:val="auto"/>
                <w:sz w:val="24"/>
              </w:rPr>
              <w:t>□&gt;</w:t>
            </w:r>
            <w:r>
              <w:rPr>
                <w:rFonts w:hint="eastAsia" w:ascii="宋体" w:hAnsi="宋体"/>
                <w:color w:val="auto"/>
                <w:sz w:val="24"/>
              </w:rPr>
              <w:t>66岁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gridSpan w:val="2"/>
            <w:noWrap w:val="0"/>
            <w:vAlign w:val="center"/>
          </w:tcPr>
          <w:p>
            <w:pPr>
              <w:spacing w:line="360" w:lineRule="auto"/>
              <w:jc w:val="center"/>
              <w:rPr>
                <w:rFonts w:ascii="宋体" w:hAnsi="宋体"/>
                <w:b/>
                <w:color w:val="auto"/>
                <w:sz w:val="24"/>
              </w:rPr>
            </w:pPr>
            <w:r>
              <w:rPr>
                <w:rFonts w:hint="eastAsia" w:ascii="宋体" w:hAnsi="宋体"/>
                <w:b/>
                <w:color w:val="auto"/>
                <w:sz w:val="24"/>
              </w:rPr>
              <w:t>弱势群体</w:t>
            </w:r>
          </w:p>
          <w:p>
            <w:pPr>
              <w:spacing w:line="360" w:lineRule="auto"/>
              <w:jc w:val="center"/>
              <w:rPr>
                <w:rFonts w:ascii="宋体" w:hAnsi="宋体"/>
                <w:color w:val="auto"/>
                <w:sz w:val="18"/>
                <w:szCs w:val="18"/>
              </w:rPr>
            </w:pPr>
            <w:r>
              <w:rPr>
                <w:rFonts w:ascii="宋体" w:hAnsi="宋体"/>
                <w:color w:val="auto"/>
                <w:sz w:val="18"/>
                <w:szCs w:val="18"/>
              </w:rPr>
              <w:t>(</w:t>
            </w:r>
            <w:r>
              <w:rPr>
                <w:rFonts w:hint="eastAsia" w:ascii="宋体" w:hAnsi="宋体"/>
                <w:color w:val="auto"/>
                <w:sz w:val="18"/>
                <w:szCs w:val="18"/>
              </w:rPr>
              <w:t>选择所有可能的选项</w:t>
            </w:r>
            <w:r>
              <w:rPr>
                <w:rFonts w:ascii="宋体" w:hAnsi="宋体"/>
                <w:color w:val="auto"/>
                <w:sz w:val="18"/>
                <w:szCs w:val="18"/>
              </w:rPr>
              <w:t>)</w:t>
            </w:r>
          </w:p>
        </w:tc>
        <w:tc>
          <w:tcPr>
            <w:tcW w:w="5714" w:type="dxa"/>
            <w:gridSpan w:val="3"/>
            <w:noWrap w:val="0"/>
            <w:vAlign w:val="top"/>
          </w:tcPr>
          <w:p>
            <w:pPr>
              <w:spacing w:line="360" w:lineRule="auto"/>
              <w:rPr>
                <w:rFonts w:ascii="宋体" w:hAnsi="宋体"/>
                <w:color w:val="auto"/>
                <w:sz w:val="24"/>
              </w:rPr>
            </w:pPr>
            <w:r>
              <w:rPr>
                <w:rFonts w:hint="eastAsia" w:ascii="宋体" w:hAnsi="宋体"/>
                <w:color w:val="auto"/>
                <w:sz w:val="24"/>
              </w:rPr>
              <w:t>□精神疾病   □病危者   □孕妇   □文盲</w:t>
            </w:r>
          </w:p>
          <w:p>
            <w:pPr>
              <w:spacing w:line="360" w:lineRule="auto"/>
              <w:rPr>
                <w:rFonts w:ascii="宋体" w:hAnsi="宋体"/>
                <w:color w:val="auto"/>
                <w:sz w:val="24"/>
              </w:rPr>
            </w:pPr>
            <w:r>
              <w:rPr>
                <w:rFonts w:hint="eastAsia" w:ascii="宋体" w:hAnsi="宋体"/>
                <w:color w:val="auto"/>
                <w:sz w:val="24"/>
              </w:rPr>
              <w:t>□穷人/无医保者   □未成年人   □认知损伤者</w:t>
            </w:r>
          </w:p>
          <w:p>
            <w:pPr>
              <w:spacing w:line="360" w:lineRule="auto"/>
              <w:rPr>
                <w:rFonts w:ascii="宋体" w:hAnsi="宋体"/>
                <w:color w:val="auto"/>
                <w:sz w:val="24"/>
              </w:rPr>
            </w:pPr>
            <w:r>
              <w:rPr>
                <w:rFonts w:hint="eastAsia" w:ascii="宋体" w:hAnsi="宋体"/>
                <w:color w:val="auto"/>
                <w:sz w:val="24"/>
              </w:rPr>
              <w:t>□PI或研究人员的学生    □PI或研究者的下属</w:t>
            </w:r>
          </w:p>
          <w:p>
            <w:pPr>
              <w:spacing w:line="360" w:lineRule="auto"/>
              <w:rPr>
                <w:rFonts w:ascii="宋体" w:hAnsi="宋体"/>
                <w:color w:val="auto"/>
                <w:sz w:val="24"/>
              </w:rPr>
            </w:pPr>
            <w:r>
              <w:rPr>
                <w:rFonts w:hint="eastAsia" w:ascii="宋体" w:hAnsi="宋体"/>
                <w:color w:val="auto"/>
                <w:sz w:val="24"/>
              </w:rPr>
              <w:t xml:space="preserve">□研究单位或申办者的员工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gridSpan w:val="2"/>
            <w:noWrap w:val="0"/>
            <w:vAlign w:val="center"/>
          </w:tcPr>
          <w:p>
            <w:pPr>
              <w:spacing w:line="360" w:lineRule="auto"/>
              <w:jc w:val="center"/>
              <w:rPr>
                <w:rFonts w:ascii="宋体" w:hAnsi="宋体"/>
                <w:b/>
                <w:color w:val="auto"/>
                <w:sz w:val="24"/>
              </w:rPr>
            </w:pPr>
            <w:r>
              <w:rPr>
                <w:rFonts w:hint="eastAsia" w:ascii="宋体" w:hAnsi="宋体"/>
                <w:b/>
                <w:color w:val="auto"/>
                <w:sz w:val="24"/>
              </w:rPr>
              <w:t>要求排除对象</w:t>
            </w:r>
          </w:p>
        </w:tc>
        <w:tc>
          <w:tcPr>
            <w:tcW w:w="5714" w:type="dxa"/>
            <w:gridSpan w:val="3"/>
            <w:noWrap w:val="0"/>
            <w:vAlign w:val="top"/>
          </w:tcPr>
          <w:p>
            <w:pPr>
              <w:spacing w:line="360" w:lineRule="auto"/>
              <w:rPr>
                <w:rFonts w:ascii="宋体" w:hAnsi="宋体"/>
                <w:color w:val="auto"/>
                <w:sz w:val="24"/>
              </w:rPr>
            </w:pPr>
            <w:r>
              <w:rPr>
                <w:rFonts w:hint="eastAsia" w:ascii="宋体" w:hAnsi="宋体"/>
                <w:color w:val="auto"/>
                <w:sz w:val="24"/>
              </w:rPr>
              <w:t>□无   □男性   □女性  □其他（请具体说明）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gridSpan w:val="2"/>
            <w:noWrap w:val="0"/>
            <w:vAlign w:val="center"/>
          </w:tcPr>
          <w:p>
            <w:pPr>
              <w:spacing w:line="360" w:lineRule="auto"/>
              <w:jc w:val="center"/>
              <w:rPr>
                <w:rFonts w:ascii="宋体" w:hAnsi="宋体"/>
                <w:b/>
                <w:color w:val="auto"/>
                <w:sz w:val="24"/>
              </w:rPr>
            </w:pPr>
            <w:r>
              <w:rPr>
                <w:rFonts w:hint="eastAsia" w:ascii="宋体" w:hAnsi="宋体"/>
                <w:b/>
                <w:color w:val="auto"/>
                <w:sz w:val="24"/>
              </w:rPr>
              <w:t>要求具备的特殊条件</w:t>
            </w:r>
          </w:p>
        </w:tc>
        <w:tc>
          <w:tcPr>
            <w:tcW w:w="5714" w:type="dxa"/>
            <w:gridSpan w:val="3"/>
            <w:noWrap w:val="0"/>
            <w:vAlign w:val="top"/>
          </w:tcPr>
          <w:p>
            <w:pPr>
              <w:spacing w:line="360" w:lineRule="auto"/>
              <w:rPr>
                <w:rFonts w:ascii="宋体" w:hAnsi="宋体"/>
                <w:color w:val="auto"/>
                <w:sz w:val="24"/>
              </w:rPr>
            </w:pPr>
            <w:r>
              <w:rPr>
                <w:rFonts w:hint="eastAsia" w:ascii="宋体" w:hAnsi="宋体"/>
                <w:color w:val="auto"/>
                <w:sz w:val="24"/>
              </w:rPr>
              <w:t>□重症监护   □隔离区   □手术 □儿童重症监护</w:t>
            </w:r>
          </w:p>
          <w:p>
            <w:pPr>
              <w:spacing w:line="360" w:lineRule="auto"/>
              <w:rPr>
                <w:rFonts w:ascii="宋体" w:hAnsi="宋体"/>
                <w:color w:val="auto"/>
                <w:sz w:val="24"/>
              </w:rPr>
            </w:pPr>
            <w:r>
              <w:rPr>
                <w:rFonts w:hint="eastAsia" w:ascii="宋体" w:hAnsi="宋体"/>
                <w:color w:val="auto"/>
                <w:sz w:val="24"/>
              </w:rPr>
              <w:t>□静脉输注   □计算机断层扫描   □基因治疗   □义肢   □器官移植（请具体说明） □其他（请具体说明）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gridSpan w:val="2"/>
            <w:noWrap w:val="0"/>
            <w:vAlign w:val="center"/>
          </w:tcPr>
          <w:p>
            <w:pPr>
              <w:pStyle w:val="8"/>
              <w:spacing w:line="360" w:lineRule="auto"/>
              <w:ind w:left="482" w:hanging="482"/>
              <w:jc w:val="center"/>
              <w:rPr>
                <w:rFonts w:ascii="宋体" w:hAnsi="宋体"/>
                <w:b/>
                <w:color w:val="auto"/>
                <w:sz w:val="24"/>
                <w:szCs w:val="24"/>
              </w:rPr>
            </w:pPr>
            <w:r>
              <w:rPr>
                <w:rFonts w:hint="eastAsia" w:ascii="宋体" w:hAnsi="宋体"/>
                <w:b/>
                <w:color w:val="auto"/>
                <w:sz w:val="24"/>
                <w:szCs w:val="24"/>
              </w:rPr>
              <w:t>数据来源</w:t>
            </w:r>
          </w:p>
          <w:p>
            <w:pPr>
              <w:pStyle w:val="8"/>
              <w:spacing w:line="360" w:lineRule="auto"/>
              <w:ind w:left="360" w:hanging="360"/>
              <w:jc w:val="center"/>
              <w:rPr>
                <w:rFonts w:ascii="宋体" w:hAnsi="宋体"/>
                <w:color w:val="auto"/>
                <w:sz w:val="18"/>
                <w:szCs w:val="18"/>
              </w:rPr>
            </w:pPr>
            <w:r>
              <w:rPr>
                <w:rFonts w:ascii="宋体" w:hAnsi="宋体"/>
                <w:color w:val="auto"/>
                <w:sz w:val="18"/>
                <w:szCs w:val="18"/>
              </w:rPr>
              <w:t>(</w:t>
            </w:r>
            <w:r>
              <w:rPr>
                <w:rFonts w:hint="eastAsia" w:ascii="宋体" w:hAnsi="宋体"/>
                <w:color w:val="auto"/>
                <w:sz w:val="18"/>
                <w:szCs w:val="18"/>
              </w:rPr>
              <w:t>选择所有可能的选项</w:t>
            </w:r>
            <w:r>
              <w:rPr>
                <w:rFonts w:ascii="宋体" w:hAnsi="宋体"/>
                <w:color w:val="auto"/>
                <w:sz w:val="18"/>
                <w:szCs w:val="18"/>
              </w:rPr>
              <w:t>)</w:t>
            </w:r>
          </w:p>
        </w:tc>
        <w:tc>
          <w:tcPr>
            <w:tcW w:w="5714" w:type="dxa"/>
            <w:gridSpan w:val="3"/>
            <w:noWrap w:val="0"/>
            <w:vAlign w:val="top"/>
          </w:tcPr>
          <w:p>
            <w:pPr>
              <w:spacing w:line="360" w:lineRule="auto"/>
              <w:rPr>
                <w:rFonts w:ascii="宋体" w:hAnsi="宋体"/>
                <w:color w:val="auto"/>
                <w:sz w:val="24"/>
              </w:rPr>
            </w:pPr>
            <w:r>
              <w:rPr>
                <w:rFonts w:hint="eastAsia" w:ascii="宋体" w:hAnsi="宋体"/>
                <w:color w:val="auto"/>
                <w:sz w:val="24"/>
              </w:rPr>
              <w:t>□面谈  □问卷 □医学记录 □人口普查或公共信息  □人体生物标本  □保存的  □预期收集的</w:t>
            </w:r>
            <w:r>
              <w:rPr>
                <w:rFonts w:ascii="宋体" w:hAnsi="宋体"/>
                <w:color w:val="auto"/>
                <w:sz w:val="24"/>
              </w:rPr>
              <w:t xml:space="preserve"> </w:t>
            </w:r>
            <w:r>
              <w:rPr>
                <w:rFonts w:ascii="宋体" w:hAnsi="宋体"/>
                <w:color w:val="auto"/>
                <w:sz w:val="24"/>
              </w:rPr>
              <w:tab/>
            </w:r>
            <w:r>
              <w:rPr>
                <w:rFonts w:hint="eastAsia" w:ascii="宋体" w:hAnsi="宋体"/>
                <w:color w:val="auto"/>
                <w:sz w:val="24"/>
              </w:rPr>
              <w:t xml:space="preserve">  □被丢弃的</w:t>
            </w:r>
            <w:r>
              <w:rPr>
                <w:rFonts w:ascii="宋体" w:hAnsi="宋体"/>
                <w:color w:val="auto"/>
                <w:sz w:val="24"/>
              </w:rPr>
              <w:tab/>
            </w:r>
            <w:r>
              <w:rPr>
                <w:rFonts w:hint="eastAsia" w:ascii="宋体" w:hAnsi="宋体"/>
                <w:color w:val="auto"/>
                <w:sz w:val="24"/>
              </w:rPr>
              <w:t xml:space="preserve"> □登记的资料</w:t>
            </w:r>
            <w:r>
              <w:rPr>
                <w:rFonts w:ascii="宋体" w:hAnsi="宋体"/>
                <w:color w:val="auto"/>
                <w:sz w:val="24"/>
              </w:rPr>
              <w:t xml:space="preserve"> (</w:t>
            </w:r>
            <w:r>
              <w:rPr>
                <w:rFonts w:hint="eastAsia" w:ascii="宋体" w:hAnsi="宋体"/>
                <w:color w:val="auto"/>
                <w:sz w:val="24"/>
              </w:rPr>
              <w:t>如：癌症登记</w:t>
            </w:r>
            <w:r>
              <w:rPr>
                <w:rFonts w:ascii="宋体" w:hAnsi="宋体"/>
                <w:color w:val="auto"/>
                <w:sz w:val="24"/>
              </w:rPr>
              <w:t>) (</w:t>
            </w:r>
            <w:r>
              <w:rPr>
                <w:rFonts w:hint="eastAsia" w:ascii="宋体" w:hAnsi="宋体"/>
                <w:color w:val="auto"/>
                <w:sz w:val="24"/>
              </w:rPr>
              <w:t>登记的名称</w:t>
            </w:r>
            <w:r>
              <w:rPr>
                <w:rFonts w:ascii="宋体" w:hAnsi="宋体"/>
                <w:color w:val="auto"/>
                <w:sz w:val="24"/>
              </w:rPr>
              <w:t>)</w:t>
            </w:r>
            <w:r>
              <w:rPr>
                <w:rFonts w:hint="eastAsia" w:ascii="宋体" w:hAnsi="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spacing w:line="360" w:lineRule="auto"/>
              <w:rPr>
                <w:rFonts w:ascii="宋体" w:hAnsi="宋体"/>
                <w:b/>
                <w:color w:val="auto"/>
                <w:sz w:val="24"/>
              </w:rPr>
            </w:pPr>
            <w:r>
              <w:rPr>
                <w:rFonts w:hint="eastAsia" w:ascii="宋体" w:hAnsi="宋体"/>
                <w:b/>
                <w:color w:val="auto"/>
                <w:sz w:val="24"/>
              </w:rPr>
              <w:t>受试者参加的持续时间：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gridSpan w:val="2"/>
            <w:noWrap w:val="0"/>
            <w:vAlign w:val="center"/>
          </w:tcPr>
          <w:p>
            <w:pPr>
              <w:pStyle w:val="8"/>
              <w:spacing w:line="360" w:lineRule="auto"/>
              <w:ind w:left="0" w:firstLine="0" w:firstLineChars="0"/>
              <w:jc w:val="center"/>
              <w:rPr>
                <w:rFonts w:ascii="宋体" w:hAnsi="宋体"/>
                <w:b/>
                <w:color w:val="auto"/>
                <w:sz w:val="24"/>
                <w:szCs w:val="24"/>
              </w:rPr>
            </w:pPr>
            <w:r>
              <w:rPr>
                <w:rFonts w:hint="eastAsia" w:ascii="宋体" w:hAnsi="宋体"/>
                <w:b/>
                <w:color w:val="auto"/>
                <w:sz w:val="24"/>
                <w:szCs w:val="24"/>
              </w:rPr>
              <w:t>受试者得到的补偿</w:t>
            </w:r>
          </w:p>
          <w:p>
            <w:pPr>
              <w:pStyle w:val="8"/>
              <w:spacing w:line="360" w:lineRule="auto"/>
              <w:ind w:left="0" w:firstLine="0" w:firstLineChars="0"/>
              <w:jc w:val="center"/>
              <w:rPr>
                <w:rFonts w:ascii="宋体" w:hAnsi="宋体"/>
                <w:b/>
                <w:color w:val="auto"/>
                <w:sz w:val="18"/>
                <w:szCs w:val="18"/>
              </w:rPr>
            </w:pPr>
            <w:r>
              <w:rPr>
                <w:rFonts w:hint="eastAsia" w:ascii="宋体" w:hAnsi="宋体"/>
                <w:color w:val="auto"/>
                <w:sz w:val="18"/>
                <w:szCs w:val="18"/>
              </w:rPr>
              <w:t>（数额/数量、支付方式等）</w:t>
            </w:r>
          </w:p>
        </w:tc>
        <w:tc>
          <w:tcPr>
            <w:tcW w:w="5714" w:type="dxa"/>
            <w:gridSpan w:val="3"/>
            <w:noWrap w:val="0"/>
            <w:vAlign w:val="top"/>
          </w:tcPr>
          <w:p>
            <w:pPr>
              <w:spacing w:line="360" w:lineRule="auto"/>
              <w:rPr>
                <w:rFonts w:ascii="宋体" w:hAnsi="宋体"/>
                <w:color w:val="auto"/>
                <w:sz w:val="24"/>
              </w:rPr>
            </w:pPr>
            <w:r>
              <w:rPr>
                <w:rFonts w:hint="eastAsia" w:ascii="宋体" w:hAnsi="宋体"/>
                <w:color w:val="auto"/>
                <w:sz w:val="24"/>
              </w:rPr>
              <w:t>□金钱，并说明：          □药物，并说明：</w:t>
            </w:r>
          </w:p>
          <w:p>
            <w:pPr>
              <w:spacing w:line="360" w:lineRule="auto"/>
              <w:rPr>
                <w:rFonts w:ascii="宋体" w:hAnsi="宋体"/>
                <w:color w:val="auto"/>
                <w:sz w:val="24"/>
              </w:rPr>
            </w:pPr>
            <w:r>
              <w:rPr>
                <w:rFonts w:hint="eastAsia" w:ascii="宋体" w:hAnsi="宋体"/>
                <w:color w:val="auto"/>
                <w:sz w:val="24"/>
              </w:rPr>
              <w:t>□其他，请说明：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gridSpan w:val="2"/>
            <w:noWrap w:val="0"/>
            <w:vAlign w:val="center"/>
          </w:tcPr>
          <w:p>
            <w:pPr>
              <w:pStyle w:val="8"/>
              <w:spacing w:line="360" w:lineRule="auto"/>
              <w:ind w:left="0" w:firstLine="0" w:firstLineChars="0"/>
              <w:jc w:val="center"/>
              <w:rPr>
                <w:rFonts w:ascii="宋体" w:hAnsi="宋体"/>
                <w:b/>
                <w:color w:val="auto"/>
                <w:sz w:val="24"/>
                <w:szCs w:val="24"/>
              </w:rPr>
            </w:pPr>
            <w:r>
              <w:rPr>
                <w:rFonts w:hint="eastAsia" w:ascii="宋体" w:hAnsi="宋体"/>
                <w:b/>
                <w:color w:val="auto"/>
                <w:sz w:val="24"/>
                <w:szCs w:val="24"/>
              </w:rPr>
              <w:t>知情同意的过程</w:t>
            </w:r>
          </w:p>
        </w:tc>
        <w:tc>
          <w:tcPr>
            <w:tcW w:w="5714" w:type="dxa"/>
            <w:gridSpan w:val="3"/>
            <w:noWrap w:val="0"/>
            <w:vAlign w:val="top"/>
          </w:tcPr>
          <w:p>
            <w:pPr>
              <w:spacing w:line="360" w:lineRule="auto"/>
              <w:rPr>
                <w:rFonts w:ascii="宋体" w:hAnsi="宋体"/>
                <w:color w:val="auto"/>
                <w:sz w:val="24"/>
              </w:rPr>
            </w:pPr>
            <w:r>
              <w:rPr>
                <w:rFonts w:hint="eastAsia" w:ascii="宋体" w:hAnsi="宋体"/>
                <w:color w:val="auto"/>
                <w:sz w:val="24"/>
              </w:rPr>
              <w:t>是否申请放弃知情同意</w:t>
            </w:r>
            <w:r>
              <w:rPr>
                <w:rFonts w:ascii="宋体" w:hAnsi="宋体"/>
                <w:color w:val="auto"/>
                <w:sz w:val="24"/>
              </w:rPr>
              <w:t xml:space="preserve">? </w:t>
            </w:r>
            <w:r>
              <w:rPr>
                <w:rFonts w:ascii="宋体" w:hAnsi="宋体"/>
                <w:color w:val="auto"/>
                <w:sz w:val="24"/>
              </w:rPr>
              <w:tab/>
            </w:r>
            <w:r>
              <w:rPr>
                <w:rFonts w:ascii="宋体" w:hAnsi="宋体"/>
                <w:color w:val="auto"/>
                <w:sz w:val="24"/>
              </w:rPr>
              <w:tab/>
            </w:r>
            <w:r>
              <w:rPr>
                <w:rFonts w:hint="eastAsia" w:ascii="宋体" w:hAnsi="宋体"/>
                <w:color w:val="auto"/>
                <w:sz w:val="24"/>
              </w:rPr>
              <w:t>□是</w:t>
            </w:r>
            <w:r>
              <w:rPr>
                <w:rFonts w:ascii="宋体" w:hAnsi="宋体"/>
                <w:color w:val="auto"/>
                <w:sz w:val="24"/>
              </w:rPr>
              <w:tab/>
            </w:r>
            <w:r>
              <w:rPr>
                <w:rFonts w:hint="eastAsia" w:ascii="宋体" w:hAnsi="宋体"/>
                <w:color w:val="auto"/>
                <w:sz w:val="24"/>
              </w:rPr>
              <w:t xml:space="preserve">  □否</w:t>
            </w:r>
          </w:p>
          <w:p>
            <w:pPr>
              <w:spacing w:line="360" w:lineRule="auto"/>
              <w:rPr>
                <w:rFonts w:hint="eastAsia" w:ascii="宋体" w:hAnsi="宋体"/>
                <w:color w:val="auto"/>
                <w:sz w:val="24"/>
              </w:rPr>
            </w:pPr>
            <w:r>
              <w:rPr>
                <w:rFonts w:hint="eastAsia" w:ascii="宋体" w:hAnsi="宋体"/>
                <w:color w:val="auto"/>
                <w:sz w:val="24"/>
              </w:rPr>
              <w:t>知情同意的过程需要的大概时间</w:t>
            </w:r>
            <w:r>
              <w:rPr>
                <w:rFonts w:ascii="宋体" w:hAnsi="宋体"/>
                <w:color w:val="auto"/>
                <w:sz w:val="24"/>
              </w:rPr>
              <w:t>?</w:t>
            </w:r>
          </w:p>
          <w:p>
            <w:pPr>
              <w:spacing w:line="360" w:lineRule="auto"/>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gridSpan w:val="2"/>
            <w:noWrap w:val="0"/>
            <w:vAlign w:val="center"/>
          </w:tcPr>
          <w:p>
            <w:pPr>
              <w:pStyle w:val="8"/>
              <w:spacing w:line="360" w:lineRule="auto"/>
              <w:ind w:left="482" w:hanging="482"/>
              <w:rPr>
                <w:rFonts w:ascii="宋体" w:hAnsi="宋体"/>
                <w:b/>
                <w:color w:val="auto"/>
                <w:sz w:val="24"/>
                <w:szCs w:val="24"/>
              </w:rPr>
            </w:pPr>
            <w:r>
              <w:rPr>
                <w:rFonts w:hint="eastAsia" w:ascii="宋体" w:hAnsi="宋体"/>
                <w:b/>
                <w:color w:val="auto"/>
                <w:sz w:val="24"/>
                <w:szCs w:val="24"/>
              </w:rPr>
              <w:t>选择所有可能的选项并随申请表递交</w:t>
            </w:r>
          </w:p>
        </w:tc>
        <w:tc>
          <w:tcPr>
            <w:tcW w:w="5714" w:type="dxa"/>
            <w:gridSpan w:val="3"/>
            <w:noWrap w:val="0"/>
            <w:vAlign w:val="top"/>
          </w:tcPr>
          <w:p>
            <w:pPr>
              <w:spacing w:line="360" w:lineRule="auto"/>
              <w:rPr>
                <w:rFonts w:ascii="宋体" w:hAnsi="宋体"/>
                <w:color w:val="auto"/>
                <w:sz w:val="18"/>
                <w:szCs w:val="18"/>
                <w:u w:val="single"/>
              </w:rPr>
            </w:pPr>
            <w:r>
              <w:rPr>
                <w:rFonts w:hint="eastAsia" w:ascii="宋体" w:hAnsi="宋体"/>
                <w:color w:val="auto"/>
                <w:sz w:val="18"/>
                <w:szCs w:val="18"/>
                <w:u w:val="single"/>
              </w:rPr>
              <w:t>你研究中的任何知情资料在使用前必须经委员会审查同意</w:t>
            </w:r>
          </w:p>
          <w:p>
            <w:pPr>
              <w:pStyle w:val="3"/>
              <w:spacing w:line="360" w:lineRule="auto"/>
              <w:ind w:firstLine="0" w:firstLineChars="0"/>
              <w:rPr>
                <w:rFonts w:ascii="宋体" w:hAnsi="宋体"/>
                <w:color w:val="auto"/>
                <w:sz w:val="24"/>
              </w:rPr>
            </w:pPr>
            <w:r>
              <w:rPr>
                <w:rFonts w:hint="eastAsia" w:ascii="宋体" w:hAnsi="宋体"/>
                <w:color w:val="auto"/>
                <w:sz w:val="24"/>
              </w:rPr>
              <w:t>□招募广告  □招募信  □明信片</w:t>
            </w:r>
            <w:r>
              <w:rPr>
                <w:rFonts w:ascii="宋体" w:hAnsi="宋体"/>
                <w:color w:val="auto"/>
                <w:sz w:val="24"/>
              </w:rPr>
              <w:tab/>
            </w:r>
            <w:r>
              <w:rPr>
                <w:rFonts w:hint="eastAsia" w:ascii="宋体" w:hAnsi="宋体"/>
                <w:color w:val="auto"/>
                <w:sz w:val="24"/>
              </w:rPr>
              <w:t xml:space="preserve"> □问卷</w:t>
            </w:r>
            <w:r>
              <w:rPr>
                <w:rFonts w:ascii="宋体" w:hAnsi="宋体"/>
                <w:color w:val="auto"/>
                <w:sz w:val="24"/>
              </w:rPr>
              <w:t>/</w:t>
            </w:r>
            <w:r>
              <w:rPr>
                <w:rFonts w:hint="eastAsia" w:ascii="宋体" w:hAnsi="宋体"/>
                <w:color w:val="auto"/>
                <w:sz w:val="24"/>
              </w:rPr>
              <w:t>调查卷</w:t>
            </w:r>
            <w:r>
              <w:rPr>
                <w:rFonts w:ascii="宋体" w:hAnsi="宋体"/>
                <w:color w:val="auto"/>
                <w:sz w:val="24"/>
              </w:rPr>
              <w:t xml:space="preserve">   </w:t>
            </w:r>
          </w:p>
          <w:p>
            <w:pPr>
              <w:pStyle w:val="3"/>
              <w:spacing w:line="360" w:lineRule="auto"/>
              <w:ind w:firstLine="0" w:firstLineChars="0"/>
              <w:rPr>
                <w:rFonts w:ascii="宋体" w:hAnsi="宋体"/>
                <w:color w:val="auto"/>
                <w:sz w:val="24"/>
                <w:u w:val="single"/>
              </w:rPr>
            </w:pPr>
            <w:r>
              <w:rPr>
                <w:rFonts w:hint="eastAsia" w:ascii="宋体" w:hAnsi="宋体"/>
                <w:color w:val="auto"/>
                <w:sz w:val="24"/>
              </w:rPr>
              <w:t>□口头招募的原稿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spacing w:line="360" w:lineRule="auto"/>
              <w:jc w:val="center"/>
              <w:rPr>
                <w:rFonts w:ascii="宋体" w:hAnsi="宋体"/>
                <w:b/>
                <w:color w:val="auto"/>
                <w:sz w:val="24"/>
              </w:rPr>
            </w:pPr>
            <w:r>
              <w:rPr>
                <w:rFonts w:hint="eastAsia" w:ascii="宋体" w:hAnsi="宋体"/>
                <w:b/>
                <w:color w:val="auto"/>
                <w:sz w:val="24"/>
              </w:rPr>
              <w:t>E   项目描述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spacing w:line="360" w:lineRule="auto"/>
              <w:rPr>
                <w:rFonts w:ascii="宋体" w:hAnsi="宋体"/>
                <w:color w:val="auto"/>
                <w:sz w:val="24"/>
              </w:rPr>
            </w:pPr>
            <w:r>
              <w:rPr>
                <w:rFonts w:hint="eastAsia" w:ascii="宋体" w:hAnsi="宋体"/>
                <w:b/>
                <w:color w:val="auto"/>
                <w:sz w:val="24"/>
              </w:rPr>
              <w:t>摘要或概述</w:t>
            </w:r>
            <w:r>
              <w:rPr>
                <w:rFonts w:hint="eastAsia" w:ascii="宋体" w:hAnsi="宋体"/>
                <w:color w:val="auto"/>
                <w:sz w:val="18"/>
                <w:szCs w:val="18"/>
              </w:rPr>
              <w:t>（目的意义）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spacing w:line="360" w:lineRule="auto"/>
              <w:jc w:val="left"/>
              <w:rPr>
                <w:rFonts w:ascii="宋体" w:hAnsi="宋体"/>
                <w:bCs/>
                <w:color w:val="auto"/>
                <w:sz w:val="24"/>
              </w:rPr>
            </w:pPr>
          </w:p>
          <w:p>
            <w:pPr>
              <w:spacing w:line="360" w:lineRule="auto"/>
              <w:jc w:val="left"/>
              <w:rPr>
                <w:rFonts w:ascii="宋体" w:hAnsi="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rPr>
                <w:rFonts w:ascii="宋体" w:hAnsi="宋体"/>
                <w:bCs/>
                <w:color w:val="auto"/>
                <w:sz w:val="24"/>
              </w:rPr>
            </w:pPr>
            <w:r>
              <w:rPr>
                <w:rFonts w:hint="eastAsia" w:ascii="宋体" w:hAnsi="宋体"/>
                <w:b/>
                <w:color w:val="auto"/>
                <w:sz w:val="24"/>
              </w:rPr>
              <w:t>简单描述研究过程</w:t>
            </w:r>
            <w:r>
              <w:rPr>
                <w:rFonts w:hint="eastAsia" w:ascii="宋体" w:hAnsi="宋体"/>
                <w:color w:val="auto"/>
                <w:sz w:val="24"/>
              </w:rPr>
              <w:t>（包括试验设计及步骤、试验期限及进度、试验评估及统计方法、技术路线等）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spacing w:line="360" w:lineRule="auto"/>
              <w:ind w:right="105" w:rightChars="50"/>
              <w:jc w:val="left"/>
              <w:rPr>
                <w:rFonts w:ascii="宋体" w:hAnsi="宋体"/>
                <w:bCs/>
                <w:color w:val="auto"/>
                <w:sz w:val="24"/>
              </w:rPr>
            </w:pPr>
          </w:p>
          <w:p>
            <w:pPr>
              <w:spacing w:line="360" w:lineRule="auto"/>
              <w:ind w:right="105" w:rightChars="50" w:firstLine="480" w:firstLineChars="200"/>
              <w:jc w:val="left"/>
              <w:rPr>
                <w:rFonts w:ascii="宋体" w:hAnsi="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spacing w:line="360" w:lineRule="auto"/>
              <w:rPr>
                <w:rFonts w:ascii="宋体" w:hAnsi="宋体"/>
                <w:b/>
                <w:color w:val="auto"/>
                <w:sz w:val="24"/>
              </w:rPr>
            </w:pPr>
            <w:r>
              <w:rPr>
                <w:rFonts w:hint="eastAsia" w:ascii="宋体" w:hAnsi="宋体"/>
                <w:b/>
                <w:color w:val="auto"/>
                <w:sz w:val="24"/>
              </w:rPr>
              <w:t>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spacing w:line="360" w:lineRule="auto"/>
              <w:rPr>
                <w:rFonts w:ascii="宋体" w:hAnsi="宋体"/>
                <w:bCs/>
                <w:color w:val="auto"/>
                <w:sz w:val="24"/>
              </w:rPr>
            </w:pPr>
          </w:p>
          <w:p>
            <w:pPr>
              <w:spacing w:line="360" w:lineRule="auto"/>
              <w:rPr>
                <w:rFonts w:ascii="宋体" w:hAnsi="宋体"/>
                <w:bCs/>
                <w:color w:val="auto"/>
                <w:sz w:val="24"/>
              </w:rPr>
            </w:pPr>
          </w:p>
          <w:p>
            <w:pPr>
              <w:spacing w:line="360" w:lineRule="auto"/>
              <w:rPr>
                <w:rFonts w:ascii="宋体" w:hAnsi="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rPr>
                <w:rFonts w:ascii="宋体" w:hAnsi="宋体"/>
                <w:bCs/>
                <w:color w:val="auto"/>
                <w:sz w:val="24"/>
              </w:rPr>
            </w:pPr>
            <w:r>
              <w:rPr>
                <w:rFonts w:hint="eastAsia" w:ascii="宋体" w:hAnsi="宋体"/>
                <w:b/>
                <w:color w:val="auto"/>
                <w:sz w:val="24"/>
              </w:rPr>
              <w:t>利益或优势：</w:t>
            </w:r>
            <w:r>
              <w:rPr>
                <w:rFonts w:hint="eastAsia" w:ascii="宋体" w:hAnsi="宋体"/>
                <w:color w:val="auto"/>
                <w:sz w:val="24"/>
              </w:rPr>
              <w:t>大致描述研究对受试者个体、受试者群体、或社会预期产生的直接利益和优势，如果对受试者个体没有直接利益，也请清楚说明。（药物临床试验伦理委员会不认为金钱是利益）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spacing w:line="360" w:lineRule="auto"/>
              <w:rPr>
                <w:rFonts w:ascii="宋体" w:hAnsi="宋体"/>
                <w:b/>
                <w:color w:val="auto"/>
                <w:sz w:val="24"/>
              </w:rPr>
            </w:pPr>
          </w:p>
          <w:p>
            <w:pPr>
              <w:spacing w:line="360" w:lineRule="auto"/>
              <w:rPr>
                <w:rFonts w:ascii="宋体" w:hAnsi="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spacing w:line="360" w:lineRule="auto"/>
              <w:rPr>
                <w:rFonts w:ascii="宋体" w:hAnsi="宋体"/>
                <w:b/>
                <w:color w:val="auto"/>
                <w:sz w:val="24"/>
              </w:rPr>
            </w:pPr>
            <w:r>
              <w:rPr>
                <w:rFonts w:hint="eastAsia" w:ascii="宋体" w:hAnsi="宋体"/>
                <w:b/>
                <w:color w:val="auto"/>
                <w:sz w:val="24"/>
              </w:rPr>
              <w:t>对受试者的风险或危害</w:t>
            </w:r>
            <w:r>
              <w:rPr>
                <w:rFonts w:ascii="宋体" w:hAnsi="宋体"/>
                <w:b/>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spacing w:line="360" w:lineRule="auto"/>
              <w:rPr>
                <w:rFonts w:ascii="宋体" w:hAnsi="宋体"/>
                <w:b/>
                <w:color w:val="auto"/>
                <w:sz w:val="24"/>
              </w:rPr>
            </w:pPr>
          </w:p>
          <w:p>
            <w:pPr>
              <w:spacing w:line="360" w:lineRule="auto"/>
              <w:rPr>
                <w:rFonts w:ascii="宋体" w:hAnsi="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pPr>
              <w:rPr>
                <w:rFonts w:ascii="宋体" w:hAnsi="宋体"/>
                <w:bCs/>
                <w:color w:val="auto"/>
                <w:sz w:val="24"/>
              </w:rPr>
            </w:pPr>
            <w:r>
              <w:rPr>
                <w:rFonts w:hint="eastAsia" w:ascii="宋体" w:hAnsi="宋体"/>
                <w:b/>
                <w:color w:val="auto"/>
                <w:sz w:val="24"/>
              </w:rPr>
              <w:t>受试者的保护措施：</w:t>
            </w:r>
            <w:r>
              <w:rPr>
                <w:rFonts w:hint="eastAsia" w:ascii="宋体" w:hAnsi="宋体"/>
                <w:color w:val="auto"/>
                <w:sz w:val="24"/>
              </w:rPr>
              <w:t>说明保护受试者免于或仅是最低风险的方法和措施；研究中可能出现的不良反应或可能发生的不良事件及其处理对策：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5"/>
            <w:noWrap w:val="0"/>
            <w:vAlign w:val="top"/>
          </w:tcPr>
          <w:p>
            <w:pPr>
              <w:spacing w:line="360" w:lineRule="auto"/>
              <w:rPr>
                <w:rFonts w:ascii="宋体" w:hAnsi="宋体"/>
                <w:color w:val="auto"/>
                <w:sz w:val="24"/>
              </w:rPr>
            </w:pPr>
          </w:p>
          <w:p>
            <w:pPr>
              <w:spacing w:line="360" w:lineRule="auto"/>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5"/>
            <w:noWrap w:val="0"/>
            <w:vAlign w:val="top"/>
          </w:tcPr>
          <w:p>
            <w:pPr>
              <w:rPr>
                <w:rFonts w:ascii="宋体" w:hAnsi="宋体"/>
                <w:color w:val="auto"/>
                <w:sz w:val="24"/>
              </w:rPr>
            </w:pPr>
            <w:r>
              <w:rPr>
                <w:rFonts w:hint="eastAsia" w:ascii="宋体" w:hAnsi="宋体"/>
                <w:b/>
                <w:color w:val="auto"/>
                <w:sz w:val="24"/>
              </w:rPr>
              <w:t>隐私和保密</w:t>
            </w:r>
            <w:r>
              <w:rPr>
                <w:rFonts w:ascii="宋体" w:hAnsi="宋体"/>
                <w:b/>
                <w:color w:val="auto"/>
                <w:sz w:val="24"/>
              </w:rPr>
              <w:t>:</w:t>
            </w:r>
            <w:r>
              <w:rPr>
                <w:rFonts w:ascii="宋体" w:hAnsi="宋体"/>
                <w:color w:val="auto"/>
                <w:sz w:val="24"/>
              </w:rPr>
              <w:t xml:space="preserve"> </w:t>
            </w:r>
          </w:p>
          <w:p>
            <w:pPr>
              <w:widowControl/>
              <w:numPr>
                <w:ilvl w:val="0"/>
                <w:numId w:val="3"/>
              </w:numPr>
              <w:tabs>
                <w:tab w:val="clear" w:pos="360"/>
              </w:tabs>
              <w:rPr>
                <w:rFonts w:ascii="宋体" w:hAnsi="宋体"/>
                <w:color w:val="auto"/>
                <w:sz w:val="24"/>
              </w:rPr>
            </w:pPr>
            <w:r>
              <w:rPr>
                <w:rFonts w:hint="eastAsia" w:ascii="宋体" w:hAnsi="宋体"/>
                <w:color w:val="auto"/>
                <w:sz w:val="24"/>
              </w:rPr>
              <w:t>在何种情况下受试者的可识别符将从数据去除？</w:t>
            </w:r>
          </w:p>
          <w:p>
            <w:pPr>
              <w:widowControl/>
              <w:numPr>
                <w:ilvl w:val="0"/>
                <w:numId w:val="3"/>
              </w:numPr>
              <w:tabs>
                <w:tab w:val="clear" w:pos="360"/>
              </w:tabs>
              <w:rPr>
                <w:rFonts w:ascii="宋体" w:hAnsi="宋体"/>
                <w:color w:val="auto"/>
                <w:sz w:val="24"/>
              </w:rPr>
            </w:pPr>
            <w:r>
              <w:rPr>
                <w:rFonts w:hint="eastAsia" w:ascii="宋体" w:hAnsi="宋体"/>
                <w:color w:val="auto"/>
                <w:sz w:val="24"/>
              </w:rPr>
              <w:t>如果识别符需要保留，请解释理由。</w:t>
            </w:r>
          </w:p>
          <w:p>
            <w:pPr>
              <w:widowControl/>
              <w:numPr>
                <w:ilvl w:val="0"/>
                <w:numId w:val="3"/>
              </w:numPr>
              <w:tabs>
                <w:tab w:val="clear" w:pos="360"/>
              </w:tabs>
              <w:rPr>
                <w:rFonts w:ascii="宋体" w:hAnsi="宋体"/>
                <w:color w:val="auto"/>
                <w:sz w:val="24"/>
              </w:rPr>
            </w:pPr>
            <w:r>
              <w:rPr>
                <w:rFonts w:hint="eastAsia" w:ascii="宋体" w:hAnsi="宋体"/>
                <w:color w:val="auto"/>
                <w:sz w:val="24"/>
              </w:rPr>
              <w:t>研究数据何时会销毁？</w:t>
            </w:r>
            <w:r>
              <w:rPr>
                <w:rFonts w:ascii="宋体" w:hAnsi="宋体"/>
                <w:color w:val="auto"/>
                <w:sz w:val="24"/>
              </w:rPr>
              <w:t xml:space="preserve"> </w:t>
            </w:r>
          </w:p>
          <w:p>
            <w:pPr>
              <w:widowControl/>
              <w:numPr>
                <w:ilvl w:val="0"/>
                <w:numId w:val="4"/>
              </w:numPr>
              <w:tabs>
                <w:tab w:val="clear" w:pos="360"/>
              </w:tabs>
              <w:rPr>
                <w:rFonts w:ascii="宋体" w:hAnsi="宋体"/>
                <w:color w:val="auto"/>
                <w:sz w:val="24"/>
              </w:rPr>
            </w:pPr>
            <w:r>
              <w:rPr>
                <w:rFonts w:hint="eastAsia" w:ascii="宋体" w:hAnsi="宋体"/>
                <w:color w:val="auto"/>
                <w:sz w:val="24"/>
              </w:rPr>
              <w:t>如果研究数据在研究结束时不销毁，请说明这些数据将在何处、何种形式、如何长期保存；</w:t>
            </w:r>
            <w:r>
              <w:rPr>
                <w:rFonts w:ascii="宋体" w:hAnsi="宋体"/>
                <w:color w:val="auto"/>
                <w:sz w:val="24"/>
              </w:rPr>
              <w:t xml:space="preserve">  </w:t>
            </w:r>
          </w:p>
          <w:p>
            <w:pPr>
              <w:ind w:firstLine="360"/>
              <w:rPr>
                <w:rFonts w:ascii="宋体" w:hAnsi="宋体"/>
                <w:color w:val="auto"/>
                <w:sz w:val="24"/>
              </w:rPr>
            </w:pPr>
            <w:r>
              <w:rPr>
                <w:rFonts w:hint="eastAsia" w:ascii="宋体" w:hAnsi="宋体"/>
                <w:color w:val="auto"/>
                <w:sz w:val="24"/>
              </w:rPr>
              <w:t>请解释你将来可能怎样使用储存的数据</w:t>
            </w:r>
            <w:r>
              <w:rPr>
                <w:rFonts w:ascii="宋体" w:hAnsi="宋体"/>
                <w:color w:val="auto"/>
                <w:sz w:val="24"/>
              </w:rPr>
              <w:t xml:space="preserve">, </w:t>
            </w:r>
            <w:r>
              <w:rPr>
                <w:rFonts w:hint="eastAsia" w:ascii="宋体" w:hAnsi="宋体"/>
                <w:color w:val="auto"/>
                <w:sz w:val="24"/>
              </w:rPr>
              <w:t>并且将来在使用这些数据时如何获得受试者的同意。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5"/>
            <w:noWrap w:val="0"/>
            <w:vAlign w:val="top"/>
          </w:tcPr>
          <w:p>
            <w:pPr>
              <w:spacing w:line="360" w:lineRule="auto"/>
              <w:rPr>
                <w:rFonts w:ascii="宋体" w:hAnsi="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5"/>
            <w:noWrap w:val="0"/>
            <w:vAlign w:val="top"/>
          </w:tcPr>
          <w:p>
            <w:pPr>
              <w:spacing w:line="360" w:lineRule="auto"/>
              <w:ind w:left="361" w:hanging="361" w:hangingChars="150"/>
              <w:rPr>
                <w:rFonts w:ascii="宋体" w:hAnsi="宋体"/>
                <w:b/>
                <w:color w:val="auto"/>
                <w:sz w:val="24"/>
              </w:rPr>
            </w:pPr>
            <w:r>
              <w:rPr>
                <w:rFonts w:hint="eastAsia" w:ascii="宋体" w:hAnsi="宋体"/>
                <w:b/>
                <w:color w:val="auto"/>
                <w:sz w:val="24"/>
              </w:rPr>
              <w:t>研究结果的使用：</w:t>
            </w:r>
          </w:p>
          <w:p>
            <w:pPr>
              <w:spacing w:line="360" w:lineRule="auto"/>
              <w:ind w:left="270" w:hanging="270" w:hangingChars="150"/>
              <w:rPr>
                <w:rFonts w:ascii="宋体" w:hAnsi="宋体"/>
                <w:b/>
                <w:color w:val="auto"/>
                <w:sz w:val="24"/>
              </w:rPr>
            </w:pPr>
            <w:r>
              <w:rPr>
                <w:rFonts w:hint="eastAsia" w:ascii="宋体" w:hAnsi="宋体"/>
                <w:color w:val="auto"/>
                <w:sz w:val="18"/>
                <w:szCs w:val="18"/>
              </w:rPr>
              <w:t>请解释将如何使用研究结果，研究结果是否提供给受试者或记录在他们的医疗记录内</w:t>
            </w:r>
            <w:r>
              <w:rPr>
                <w:rFonts w:ascii="宋体" w:hAnsi="宋体"/>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5"/>
            <w:noWrap w:val="0"/>
            <w:vAlign w:val="top"/>
          </w:tcPr>
          <w:p>
            <w:pPr>
              <w:spacing w:line="360" w:lineRule="auto"/>
              <w:ind w:left="361" w:hanging="361" w:hangingChars="150"/>
              <w:rPr>
                <w:rFonts w:ascii="宋体" w:hAnsi="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522" w:type="dxa"/>
            <w:gridSpan w:val="5"/>
            <w:noWrap w:val="0"/>
            <w:vAlign w:val="top"/>
          </w:tcPr>
          <w:p>
            <w:pPr>
              <w:spacing w:line="360" w:lineRule="auto"/>
              <w:ind w:left="361" w:hanging="361" w:hangingChars="150"/>
              <w:rPr>
                <w:rFonts w:ascii="宋体" w:hAnsi="宋体"/>
                <w:b/>
                <w:color w:val="auto"/>
                <w:sz w:val="24"/>
              </w:rPr>
            </w:pPr>
            <w:r>
              <w:rPr>
                <w:rFonts w:hint="eastAsia" w:ascii="宋体" w:hAnsi="宋体"/>
                <w:b/>
                <w:color w:val="auto"/>
                <w:sz w:val="24"/>
              </w:rPr>
              <w:t>参加研究的替代选择</w:t>
            </w:r>
            <w:r>
              <w:rPr>
                <w:rFonts w:ascii="宋体" w:hAnsi="宋体"/>
                <w:b/>
                <w:color w:val="auto"/>
                <w:sz w:val="24"/>
              </w:rPr>
              <w:t xml:space="preserve">: </w:t>
            </w:r>
            <w:r>
              <w:rPr>
                <w:rFonts w:hint="eastAsia" w:ascii="宋体" w:hAnsi="宋体"/>
                <w:color w:val="auto"/>
                <w:sz w:val="18"/>
                <w:szCs w:val="18"/>
              </w:rPr>
              <w:t>请解释目前有无类似于研究药物或器械的替代物；如果没有，也请说明。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5"/>
            <w:noWrap w:val="0"/>
            <w:vAlign w:val="top"/>
          </w:tcPr>
          <w:p>
            <w:pPr>
              <w:spacing w:line="360" w:lineRule="auto"/>
              <w:ind w:left="361" w:hanging="361" w:hangingChars="150"/>
              <w:rPr>
                <w:rFonts w:ascii="宋体" w:hAnsi="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522" w:type="dxa"/>
            <w:gridSpan w:val="5"/>
            <w:noWrap w:val="0"/>
            <w:vAlign w:val="top"/>
          </w:tcPr>
          <w:p>
            <w:pPr>
              <w:spacing w:line="360" w:lineRule="auto"/>
              <w:jc w:val="center"/>
              <w:rPr>
                <w:rFonts w:ascii="宋体" w:hAnsi="宋体"/>
                <w:b/>
                <w:color w:val="auto"/>
                <w:sz w:val="24"/>
              </w:rPr>
            </w:pPr>
            <w:r>
              <w:rPr>
                <w:rFonts w:hint="eastAsia" w:ascii="宋体" w:hAnsi="宋体"/>
                <w:b/>
                <w:color w:val="auto"/>
                <w:sz w:val="24"/>
              </w:rPr>
              <w:t>声明及签字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5"/>
            <w:noWrap w:val="0"/>
            <w:vAlign w:val="top"/>
          </w:tcPr>
          <w:p>
            <w:pPr>
              <w:tabs>
                <w:tab w:val="left" w:pos="5781"/>
              </w:tabs>
              <w:spacing w:before="240" w:after="240" w:line="360" w:lineRule="auto"/>
              <w:ind w:firstLine="480" w:firstLineChars="200"/>
              <w:rPr>
                <w:rFonts w:ascii="宋体" w:hAnsi="宋体"/>
                <w:color w:val="auto"/>
                <w:sz w:val="24"/>
              </w:rPr>
            </w:pPr>
            <w:r>
              <w:rPr>
                <w:rFonts w:hint="eastAsia" w:ascii="宋体" w:hAnsi="宋体"/>
                <w:color w:val="auto"/>
                <w:sz w:val="24"/>
              </w:rPr>
              <w:t>保证，</w:t>
            </w:r>
            <w:r>
              <w:rPr>
                <w:rFonts w:hint="eastAsia" w:ascii="宋体" w:hAnsi="宋体" w:cs="宋体"/>
                <w:color w:val="auto"/>
                <w:sz w:val="24"/>
              </w:rPr>
              <w:t>本人提交的申请表及伦理材料、研究报告中描述的内容均符实。</w:t>
            </w:r>
          </w:p>
          <w:p>
            <w:pPr>
              <w:spacing w:before="240" w:after="240" w:line="360" w:lineRule="auto"/>
              <w:ind w:firstLine="480" w:firstLineChars="200"/>
              <w:rPr>
                <w:rFonts w:ascii="宋体" w:hAnsi="宋体"/>
                <w:color w:val="auto"/>
                <w:sz w:val="24"/>
              </w:rPr>
            </w:pPr>
            <w:r>
              <w:rPr>
                <w:rFonts w:hint="eastAsia" w:ascii="宋体" w:hAnsi="宋体"/>
                <w:color w:val="auto"/>
                <w:sz w:val="24"/>
              </w:rPr>
              <w:t>特别考虑了研究中受试者的权利和福利，获得知情同意的适当方法。如果研究中存在可能的风险，该风险是低于受试者的所能获得的总利益的，受试者所受的风险相对研究所要获得知识的重要性，经伦理审查委员会审查证明是正当的、容许的。</w:t>
            </w:r>
          </w:p>
          <w:p>
            <w:pPr>
              <w:spacing w:before="240" w:after="240" w:line="360" w:lineRule="auto"/>
              <w:ind w:firstLine="480" w:firstLineChars="200"/>
              <w:rPr>
                <w:rFonts w:ascii="宋体" w:hAnsi="宋体"/>
                <w:color w:val="auto"/>
                <w:sz w:val="24"/>
              </w:rPr>
            </w:pPr>
            <w:r>
              <w:rPr>
                <w:rFonts w:hint="eastAsia" w:ascii="宋体" w:hAnsi="宋体"/>
                <w:color w:val="auto"/>
                <w:sz w:val="24"/>
              </w:rPr>
              <w:t>同意遵守法律、法规、指导原则中关于研究伦理的要求，负责保护研究中人体受试者的权利和福利。</w:t>
            </w:r>
          </w:p>
          <w:p>
            <w:pPr>
              <w:spacing w:before="240" w:after="240" w:line="360" w:lineRule="auto"/>
              <w:ind w:firstLine="482" w:firstLineChars="200"/>
              <w:rPr>
                <w:rFonts w:ascii="宋体" w:hAnsi="宋体"/>
                <w:color w:val="auto"/>
                <w:sz w:val="24"/>
              </w:rPr>
            </w:pPr>
            <w:r>
              <w:rPr>
                <w:rFonts w:hint="eastAsia" w:ascii="宋体" w:hAnsi="宋体"/>
                <w:b/>
                <w:color w:val="auto"/>
                <w:sz w:val="24"/>
              </w:rPr>
              <w:t>主要研究者进一步申明</w:t>
            </w:r>
            <w:r>
              <w:rPr>
                <w:rFonts w:hint="eastAsia" w:ascii="宋体" w:hAnsi="宋体"/>
                <w:color w:val="auto"/>
                <w:sz w:val="24"/>
              </w:rPr>
              <w:t>本人和所有研究人员的行为，都没有与研究项目存在可能的利益冲突。</w:t>
            </w:r>
          </w:p>
          <w:p>
            <w:pPr>
              <w:tabs>
                <w:tab w:val="left" w:pos="720"/>
              </w:tabs>
              <w:spacing w:before="240" w:after="240" w:line="360" w:lineRule="auto"/>
              <w:ind w:firstLine="480" w:firstLineChars="200"/>
              <w:jc w:val="left"/>
              <w:rPr>
                <w:rFonts w:ascii="宋体" w:hAnsi="宋体"/>
                <w:color w:val="auto"/>
                <w:sz w:val="24"/>
              </w:rPr>
            </w:pPr>
            <w:r>
              <w:rPr>
                <w:rFonts w:hint="eastAsia" w:ascii="宋体" w:hAnsi="宋体"/>
                <w:color w:val="auto"/>
                <w:sz w:val="24"/>
              </w:rPr>
              <w:t>如果研究项目获得批准，本人和其他研究人员将严格按照批准的研究方案实施研究，</w:t>
            </w:r>
            <w:r>
              <w:rPr>
                <w:rFonts w:hint="eastAsia" w:ascii="Verdana" w:hAnsi="Verdana" w:cs="Tahoma"/>
                <w:color w:val="auto"/>
                <w:sz w:val="24"/>
              </w:rPr>
              <w:t>及时提交研究年度进展报告；</w:t>
            </w:r>
            <w:r>
              <w:rPr>
                <w:rFonts w:hint="eastAsia" w:ascii="宋体" w:hAnsi="宋体"/>
                <w:color w:val="auto"/>
                <w:sz w:val="24"/>
              </w:rPr>
              <w:t>若研究过程中方案的修改、对招募材料、知情同意书等修改均及时通知药物临床试验伦理委员会，</w:t>
            </w:r>
            <w:r>
              <w:rPr>
                <w:rFonts w:hint="eastAsia" w:ascii="Verdana" w:hAnsi="Verdana" w:cs="Tahoma"/>
                <w:color w:val="auto"/>
                <w:sz w:val="24"/>
              </w:rPr>
              <w:t>及时报告与研究有关的严重的和意外的不良事件；无法预料的情况，终止研究，或其他药物临床试验伦理委员会的重要决定；</w:t>
            </w:r>
            <w:r>
              <w:rPr>
                <w:rFonts w:hint="eastAsia" w:ascii="宋体" w:hAnsi="宋体"/>
                <w:color w:val="auto"/>
                <w:sz w:val="24"/>
              </w:rPr>
              <w:t>并及时向药物临床试验伦理委员会递交总结或结题报告。</w:t>
            </w:r>
          </w:p>
          <w:p>
            <w:pPr>
              <w:spacing w:before="312" w:beforeLines="100" w:after="312" w:afterLines="100" w:line="360" w:lineRule="auto"/>
              <w:ind w:firstLine="480" w:firstLineChars="200"/>
              <w:rPr>
                <w:rFonts w:ascii="宋体" w:hAnsi="宋体"/>
                <w:color w:val="auto"/>
                <w:sz w:val="24"/>
              </w:rPr>
            </w:pPr>
          </w:p>
          <w:p>
            <w:pPr>
              <w:spacing w:line="360" w:lineRule="auto"/>
              <w:ind w:left="360" w:hanging="360" w:hangingChars="150"/>
              <w:rPr>
                <w:rFonts w:ascii="宋体" w:hAnsi="宋体"/>
                <w:b/>
                <w:color w:val="auto"/>
                <w:sz w:val="24"/>
              </w:rPr>
            </w:pPr>
            <w:r>
              <w:rPr>
                <w:rFonts w:hint="eastAsia" w:ascii="宋体" w:hAnsi="宋体"/>
                <w:color w:val="auto"/>
                <w:sz w:val="24"/>
              </w:rPr>
              <w:t xml:space="preserve">主要研究者签名： </w:t>
            </w:r>
            <w:r>
              <w:rPr>
                <w:rFonts w:hint="eastAsia" w:ascii="宋体" w:hAnsi="宋体"/>
                <w:color w:val="auto"/>
                <w:sz w:val="24"/>
                <w:u w:val="single"/>
              </w:rPr>
              <w:t xml:space="preserve">                               </w:t>
            </w:r>
            <w:r>
              <w:rPr>
                <w:rFonts w:hint="eastAsia" w:ascii="宋体" w:hAnsi="宋体"/>
                <w:color w:val="auto"/>
                <w:sz w:val="24"/>
              </w:rPr>
              <w:t xml:space="preserve">  日期：</w:t>
            </w:r>
            <w:r>
              <w:rPr>
                <w:rFonts w:hint="eastAsia" w:ascii="宋体" w:hAnsi="宋体"/>
                <w:color w:val="auto"/>
                <w:sz w:val="24"/>
                <w:u w:val="single"/>
              </w:rPr>
              <w:t xml:space="preserve">                </w:t>
            </w:r>
          </w:p>
        </w:tc>
      </w:tr>
    </w:tbl>
    <w:p>
      <w:pPr>
        <w:tabs>
          <w:tab w:val="left" w:pos="720"/>
        </w:tabs>
        <w:spacing w:line="360" w:lineRule="auto"/>
        <w:jc w:val="center"/>
        <w:rPr>
          <w:rFonts w:ascii="宋体" w:hAnsi="宋体"/>
          <w:b/>
          <w:color w:val="auto"/>
          <w:sz w:val="24"/>
          <w:u w:val="single"/>
        </w:rPr>
      </w:pPr>
      <w:r>
        <w:rPr>
          <w:rFonts w:ascii="宋体" w:hAnsi="宋体"/>
          <w:b/>
          <w:color w:val="auto"/>
          <w:sz w:val="24"/>
        </w:rPr>
        <w:br w:type="page"/>
      </w:r>
      <w:r>
        <w:rPr>
          <w:rFonts w:hint="eastAsia" w:ascii="宋体" w:hAnsi="宋体"/>
          <w:b/>
          <w:color w:val="auto"/>
          <w:sz w:val="24"/>
        </w:rPr>
        <w:t>填表说明</w:t>
      </w:r>
    </w:p>
    <w:p>
      <w:pPr>
        <w:numPr>
          <w:ilvl w:val="0"/>
          <w:numId w:val="5"/>
        </w:numPr>
        <w:tabs>
          <w:tab w:val="left" w:pos="426"/>
        </w:tabs>
        <w:spacing w:line="360" w:lineRule="auto"/>
        <w:ind w:left="422" w:leftChars="199" w:hanging="4" w:hangingChars="2"/>
        <w:rPr>
          <w:rFonts w:ascii="宋体" w:hAnsi="宋体"/>
          <w:color w:val="auto"/>
          <w:szCs w:val="21"/>
        </w:rPr>
      </w:pPr>
      <w:r>
        <w:rPr>
          <w:rFonts w:hint="eastAsia" w:ascii="宋体" w:hAnsi="宋体"/>
          <w:color w:val="auto"/>
          <w:szCs w:val="21"/>
        </w:rPr>
        <w:t>请在填表前仔细阅读伦理审查申请指南。</w:t>
      </w:r>
    </w:p>
    <w:p>
      <w:pPr>
        <w:numPr>
          <w:ilvl w:val="0"/>
          <w:numId w:val="5"/>
        </w:numPr>
        <w:tabs>
          <w:tab w:val="left" w:pos="426"/>
        </w:tabs>
        <w:spacing w:line="360" w:lineRule="auto"/>
        <w:ind w:left="422" w:leftChars="199" w:hanging="4" w:hangingChars="2"/>
        <w:rPr>
          <w:rFonts w:ascii="宋体" w:hAnsi="宋体"/>
          <w:color w:val="auto"/>
          <w:szCs w:val="21"/>
        </w:rPr>
      </w:pPr>
      <w:r>
        <w:rPr>
          <w:rFonts w:hint="eastAsia" w:ascii="宋体" w:hAnsi="宋体"/>
          <w:color w:val="auto"/>
          <w:szCs w:val="21"/>
        </w:rPr>
        <w:t>本表除签名外，全部要求打印呈送。</w:t>
      </w:r>
    </w:p>
    <w:p>
      <w:pPr>
        <w:numPr>
          <w:ilvl w:val="0"/>
          <w:numId w:val="5"/>
        </w:numPr>
        <w:tabs>
          <w:tab w:val="left" w:pos="426"/>
        </w:tabs>
        <w:spacing w:line="360" w:lineRule="auto"/>
        <w:ind w:left="422" w:leftChars="199" w:hanging="4" w:hangingChars="2"/>
        <w:rPr>
          <w:rFonts w:ascii="宋体" w:hAnsi="宋体"/>
          <w:color w:val="auto"/>
          <w:szCs w:val="21"/>
        </w:rPr>
      </w:pPr>
      <w:r>
        <w:rPr>
          <w:rFonts w:hint="eastAsia" w:ascii="宋体" w:hAnsi="宋体"/>
          <w:color w:val="auto"/>
          <w:szCs w:val="21"/>
        </w:rPr>
        <w:t>表格不得有空格，对于不适用的内容，可以斜杠填写。</w:t>
      </w:r>
    </w:p>
    <w:p>
      <w:pPr>
        <w:numPr>
          <w:ilvl w:val="0"/>
          <w:numId w:val="5"/>
        </w:numPr>
        <w:tabs>
          <w:tab w:val="left" w:pos="426"/>
        </w:tabs>
        <w:spacing w:line="360" w:lineRule="auto"/>
        <w:ind w:left="422" w:leftChars="199" w:hanging="4" w:hangingChars="2"/>
        <w:rPr>
          <w:rFonts w:ascii="宋体" w:hAnsi="宋体"/>
          <w:color w:val="auto"/>
          <w:szCs w:val="21"/>
        </w:rPr>
      </w:pPr>
      <w:r>
        <w:rPr>
          <w:rFonts w:hint="eastAsia" w:ascii="宋体" w:hAnsi="宋体"/>
          <w:color w:val="auto"/>
          <w:szCs w:val="21"/>
        </w:rPr>
        <w:t>本表要求所附的全部研究资料包括：研究方案、知情同意书、研究病历、病例报告表、招募材料、研究者手册、临床前研究资料、主要研究者简历和培训证书、其他药物临床试验伦理委员会或机构对该申请项目的重要决定、合法有效的研究批准文件、申办方资质证明、药检报告、及其他将或可能在研究中涉及或与研究关联的资料。</w:t>
      </w:r>
    </w:p>
    <w:p>
      <w:pPr>
        <w:numPr>
          <w:ilvl w:val="0"/>
          <w:numId w:val="5"/>
        </w:numPr>
        <w:tabs>
          <w:tab w:val="left" w:pos="426"/>
          <w:tab w:val="left" w:pos="525"/>
        </w:tabs>
        <w:spacing w:line="360" w:lineRule="auto"/>
        <w:ind w:left="422" w:leftChars="199" w:hanging="4" w:hangingChars="2"/>
        <w:rPr>
          <w:rFonts w:ascii="宋体" w:hAnsi="宋体"/>
          <w:color w:val="auto"/>
          <w:szCs w:val="21"/>
        </w:rPr>
      </w:pPr>
      <w:r>
        <w:rPr>
          <w:rFonts w:hint="eastAsia" w:ascii="宋体" w:hAnsi="宋体"/>
          <w:color w:val="auto"/>
          <w:szCs w:val="21"/>
        </w:rPr>
        <w:t>药物和器械临床试验按CFDA的有关规则，由GCP机构办公室进行初步审查。</w:t>
      </w:r>
    </w:p>
    <w:p>
      <w:pPr>
        <w:numPr>
          <w:ilvl w:val="0"/>
          <w:numId w:val="5"/>
        </w:numPr>
        <w:tabs>
          <w:tab w:val="left" w:pos="426"/>
        </w:tabs>
        <w:spacing w:line="360" w:lineRule="auto"/>
        <w:ind w:left="422" w:leftChars="199" w:hanging="4" w:hangingChars="2"/>
        <w:rPr>
          <w:rFonts w:ascii="宋体" w:hAnsi="宋体"/>
          <w:color w:val="auto"/>
          <w:szCs w:val="21"/>
        </w:rPr>
      </w:pPr>
      <w:r>
        <w:rPr>
          <w:rFonts w:hint="eastAsia" w:ascii="宋体" w:hAnsi="宋体"/>
          <w:color w:val="auto"/>
          <w:szCs w:val="21"/>
        </w:rPr>
        <w:t>研究负责人和研究项目所在部门负责人应按要求在审查申请表上签名。委员会办公室不接收任何没有按要求完成全部签名的审查申请。</w:t>
      </w:r>
    </w:p>
    <w:p>
      <w:pPr>
        <w:numPr>
          <w:ilvl w:val="0"/>
          <w:numId w:val="5"/>
        </w:numPr>
        <w:tabs>
          <w:tab w:val="left" w:pos="426"/>
        </w:tabs>
        <w:spacing w:line="360" w:lineRule="auto"/>
        <w:ind w:left="422" w:leftChars="199" w:hanging="4" w:hangingChars="2"/>
        <w:rPr>
          <w:rFonts w:ascii="宋体" w:hAnsi="宋体"/>
          <w:color w:val="auto"/>
          <w:szCs w:val="21"/>
        </w:rPr>
      </w:pPr>
      <w:r>
        <w:rPr>
          <w:rFonts w:hint="eastAsia" w:ascii="宋体" w:hAnsi="宋体"/>
          <w:color w:val="auto"/>
          <w:szCs w:val="21"/>
        </w:rPr>
        <w:t>所有研究申请和文本、资料在递交委员会审查前，由委员会秘书进行初步审查，并由主任委员确定主要审查者，委员会办公室或主要审查者可能需要询问研究负责人问题、提出修改意见、要求增补研究材料及要求澄清部分条款。</w:t>
      </w:r>
    </w:p>
    <w:p>
      <w:pPr>
        <w:numPr>
          <w:ilvl w:val="0"/>
          <w:numId w:val="5"/>
        </w:numPr>
        <w:tabs>
          <w:tab w:val="left" w:pos="426"/>
        </w:tabs>
        <w:spacing w:line="360" w:lineRule="auto"/>
        <w:ind w:left="422" w:leftChars="199" w:hanging="4" w:hangingChars="2"/>
        <w:rPr>
          <w:rFonts w:ascii="宋体" w:hAnsi="宋体"/>
          <w:color w:val="auto"/>
          <w:szCs w:val="21"/>
        </w:rPr>
      </w:pPr>
      <w:r>
        <w:rPr>
          <w:rFonts w:hint="eastAsia" w:ascii="宋体" w:hAnsi="宋体"/>
          <w:color w:val="auto"/>
          <w:szCs w:val="21"/>
        </w:rPr>
        <w:t>整个获得审查决定的过程可能需要四周，这主要取决于</w:t>
      </w:r>
      <w:r>
        <w:rPr>
          <w:rFonts w:hint="eastAsia" w:ascii="宋体" w:hAnsi="宋体"/>
          <w:color w:val="auto"/>
          <w:szCs w:val="21"/>
        </w:rPr>
        <w:t>研究负责人对</w:t>
      </w:r>
      <w:r>
        <w:rPr>
          <w:rFonts w:hint="eastAsia" w:ascii="宋体" w:hAnsi="宋体"/>
          <w:color w:val="auto"/>
          <w:szCs w:val="21"/>
        </w:rPr>
        <w:t>上述要求的答复情况。</w:t>
      </w:r>
    </w:p>
    <w:p>
      <w:pPr>
        <w:numPr>
          <w:ilvl w:val="0"/>
          <w:numId w:val="5"/>
        </w:numPr>
        <w:tabs>
          <w:tab w:val="left" w:pos="426"/>
        </w:tabs>
        <w:spacing w:line="360" w:lineRule="auto"/>
        <w:ind w:left="422" w:leftChars="199" w:hanging="4" w:hangingChars="2"/>
        <w:rPr>
          <w:rFonts w:ascii="宋体" w:hAnsi="宋体"/>
          <w:color w:val="auto"/>
          <w:szCs w:val="21"/>
        </w:rPr>
      </w:pPr>
      <w:r>
        <w:rPr>
          <w:rFonts w:hint="eastAsia" w:ascii="宋体" w:hAnsi="宋体"/>
          <w:color w:val="auto"/>
          <w:szCs w:val="21"/>
        </w:rPr>
        <w:t>所有审查申请表须递交原件二份，须完成全部签名。</w:t>
      </w:r>
    </w:p>
    <w:p>
      <w:pPr>
        <w:numPr>
          <w:ilvl w:val="0"/>
          <w:numId w:val="5"/>
        </w:numPr>
        <w:tabs>
          <w:tab w:val="left" w:pos="426"/>
        </w:tabs>
        <w:spacing w:line="360" w:lineRule="auto"/>
        <w:ind w:left="422" w:leftChars="199" w:hanging="4" w:hangingChars="2"/>
        <w:rPr>
          <w:rFonts w:ascii="宋体" w:hAnsi="宋体"/>
          <w:color w:val="auto"/>
          <w:szCs w:val="21"/>
        </w:rPr>
      </w:pPr>
      <w:r>
        <w:rPr>
          <w:rFonts w:hint="eastAsia" w:ascii="宋体" w:hAnsi="宋体"/>
          <w:color w:val="auto"/>
          <w:szCs w:val="21"/>
        </w:rPr>
        <w:t>适用快速审查的研究项目，不递交委员会会议审查，可以</w:t>
      </w:r>
      <w:r>
        <w:rPr>
          <w:rFonts w:hint="eastAsia" w:ascii="宋体" w:hAnsi="宋体"/>
          <w:color w:val="auto"/>
          <w:szCs w:val="21"/>
          <w:lang w:eastAsia="zh-CN"/>
        </w:rPr>
        <w:t>周一、周二上午</w:t>
      </w:r>
      <w:r>
        <w:rPr>
          <w:rFonts w:hint="eastAsia" w:ascii="宋体" w:hAnsi="宋体"/>
          <w:color w:val="auto"/>
          <w:szCs w:val="21"/>
        </w:rPr>
        <w:t>递交，但最终通过需要在委员会会议上审阅，整个审查时间约需要</w:t>
      </w:r>
      <w:r>
        <w:rPr>
          <w:rFonts w:hint="eastAsia" w:ascii="宋体" w:hAnsi="宋体"/>
          <w:color w:val="auto"/>
          <w:szCs w:val="21"/>
          <w:lang w:eastAsia="zh-CN"/>
        </w:rPr>
        <w:t>二</w:t>
      </w:r>
      <w:r>
        <w:rPr>
          <w:rFonts w:hint="eastAsia" w:ascii="宋体" w:hAnsi="宋体"/>
          <w:color w:val="auto"/>
          <w:szCs w:val="21"/>
        </w:rPr>
        <w:t>周，取决于研究负责人材料的齐全与否、答复问题或增补材料等的时间等。</w:t>
      </w:r>
    </w:p>
    <w:p>
      <w:pPr>
        <w:tabs>
          <w:tab w:val="left" w:pos="426"/>
        </w:tabs>
        <w:spacing w:line="360" w:lineRule="auto"/>
        <w:ind w:left="422" w:leftChars="199" w:hanging="4" w:hangingChars="2"/>
        <w:rPr>
          <w:rFonts w:hint="default" w:ascii="宋体" w:hAnsi="宋体" w:eastAsia="宋体"/>
          <w:color w:val="auto"/>
          <w:szCs w:val="21"/>
          <w:lang w:val="en-US" w:eastAsia="zh-CN"/>
        </w:rPr>
      </w:pPr>
      <w:r>
        <w:rPr>
          <w:rFonts w:hint="eastAsia" w:ascii="宋体" w:hAnsi="宋体"/>
          <w:color w:val="auto"/>
          <w:szCs w:val="21"/>
        </w:rPr>
        <w:t xml:space="preserve">药物临床试验伦理委员会办公室    </w:t>
      </w:r>
      <w:r>
        <w:rPr>
          <w:rFonts w:hint="eastAsia" w:ascii="宋体" w:hAnsi="宋体"/>
          <w:color w:val="auto"/>
          <w:szCs w:val="21"/>
        </w:rPr>
        <w:t xml:space="preserve"> 联系电话：85787</w:t>
      </w:r>
      <w:r>
        <w:rPr>
          <w:rFonts w:hint="eastAsia" w:ascii="宋体" w:hAnsi="宋体"/>
          <w:color w:val="auto"/>
          <w:szCs w:val="21"/>
          <w:lang w:val="en-US" w:eastAsia="zh-CN"/>
        </w:rPr>
        <w:t>533</w:t>
      </w:r>
    </w:p>
    <w:p>
      <w:pPr>
        <w:tabs>
          <w:tab w:val="left" w:pos="426"/>
        </w:tabs>
        <w:spacing w:line="360" w:lineRule="auto"/>
        <w:ind w:left="422" w:leftChars="199" w:hanging="4" w:hangingChars="2"/>
        <w:rPr>
          <w:rFonts w:hint="eastAsia" w:ascii="宋体" w:hAnsi="宋体"/>
          <w:color w:val="auto"/>
          <w:szCs w:val="21"/>
        </w:rPr>
      </w:pPr>
    </w:p>
    <w:p>
      <w:pPr>
        <w:tabs>
          <w:tab w:val="left" w:pos="426"/>
        </w:tabs>
        <w:spacing w:line="360" w:lineRule="auto"/>
        <w:ind w:left="422" w:leftChars="199" w:hanging="4" w:hangingChars="2"/>
        <w:rPr>
          <w:rFonts w:hint="eastAsia" w:ascii="宋体" w:hAnsi="宋体"/>
          <w:color w:val="auto"/>
          <w:szCs w:val="21"/>
        </w:rPr>
      </w:pPr>
    </w:p>
    <w:p>
      <w:pPr>
        <w:tabs>
          <w:tab w:val="left" w:pos="426"/>
        </w:tabs>
        <w:spacing w:line="360" w:lineRule="auto"/>
        <w:ind w:left="422" w:leftChars="199" w:hanging="4" w:hangingChars="2"/>
        <w:rPr>
          <w:rFonts w:hint="eastAsia" w:ascii="宋体" w:hAnsi="宋体"/>
          <w:color w:val="auto"/>
          <w:szCs w:val="21"/>
        </w:rPr>
      </w:pPr>
    </w:p>
    <w:p>
      <w:pPr>
        <w:tabs>
          <w:tab w:val="left" w:pos="426"/>
        </w:tabs>
        <w:spacing w:line="360" w:lineRule="auto"/>
        <w:ind w:left="422" w:leftChars="199" w:hanging="4" w:hangingChars="2"/>
        <w:rPr>
          <w:rFonts w:hint="eastAsia" w:ascii="宋体" w:hAnsi="宋体"/>
          <w:color w:val="auto"/>
          <w:szCs w:val="21"/>
        </w:rPr>
      </w:pPr>
    </w:p>
    <w:p>
      <w:pPr>
        <w:tabs>
          <w:tab w:val="left" w:pos="426"/>
        </w:tabs>
        <w:spacing w:line="360" w:lineRule="auto"/>
        <w:ind w:left="422" w:leftChars="199" w:hanging="4" w:hangingChars="2"/>
        <w:rPr>
          <w:rFonts w:hint="eastAsia" w:ascii="宋体" w:hAnsi="宋体"/>
          <w:color w:val="auto"/>
          <w:szCs w:val="21"/>
        </w:rPr>
      </w:pPr>
    </w:p>
    <w:p>
      <w:pPr>
        <w:tabs>
          <w:tab w:val="left" w:pos="426"/>
        </w:tabs>
        <w:spacing w:line="360" w:lineRule="auto"/>
        <w:ind w:left="422" w:leftChars="199" w:hanging="4" w:hangingChars="2"/>
        <w:rPr>
          <w:rFonts w:hint="eastAsia" w:ascii="宋体" w:hAnsi="宋体"/>
          <w:color w:val="auto"/>
          <w:szCs w:val="21"/>
        </w:rPr>
      </w:pPr>
    </w:p>
    <w:p>
      <w:pPr>
        <w:tabs>
          <w:tab w:val="left" w:pos="426"/>
        </w:tabs>
        <w:spacing w:line="360" w:lineRule="auto"/>
        <w:rPr>
          <w:rFonts w:hint="eastAsia" w:ascii="宋体" w:hAnsi="宋体"/>
          <w:color w:val="auto"/>
          <w:szCs w:val="21"/>
        </w:rPr>
      </w:pPr>
    </w:p>
    <w:p>
      <w:pPr>
        <w:tabs>
          <w:tab w:val="left" w:pos="426"/>
        </w:tabs>
        <w:spacing w:line="360" w:lineRule="auto"/>
        <w:ind w:left="422" w:leftChars="199" w:hanging="4" w:hangingChars="2"/>
        <w:rPr>
          <w:rFonts w:hint="eastAsia" w:ascii="宋体" w:hAnsi="宋体"/>
          <w:color w:val="auto"/>
          <w:szCs w:val="21"/>
        </w:rPr>
      </w:pPr>
    </w:p>
    <w:p>
      <w:pPr>
        <w:tabs>
          <w:tab w:val="left" w:pos="426"/>
        </w:tabs>
        <w:spacing w:line="360" w:lineRule="auto"/>
        <w:ind w:left="422" w:leftChars="199" w:hanging="4" w:hangingChars="2"/>
        <w:rPr>
          <w:rFonts w:hint="eastAsia" w:ascii="宋体" w:hAnsi="宋体"/>
          <w:color w:val="auto"/>
          <w:szCs w:val="21"/>
        </w:rPr>
      </w:pPr>
    </w:p>
    <w:p>
      <w:pPr>
        <w:pStyle w:val="7"/>
        <w:jc w:val="left"/>
        <w:rPr>
          <w:color w:val="auto"/>
          <w:sz w:val="24"/>
          <w:szCs w:val="24"/>
        </w:rPr>
      </w:pPr>
      <w:r>
        <w:rPr>
          <w:color w:val="auto"/>
        </w:rPr>
        <w:drawing>
          <wp:inline distT="0" distB="0" distL="114300" distR="114300">
            <wp:extent cx="1988820" cy="739140"/>
            <wp:effectExtent l="0" t="0" r="11430" b="3810"/>
            <wp:docPr id="1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1"/>
                    <pic:cNvPicPr>
                      <a:picLocks noChangeAspect="1"/>
                    </pic:cNvPicPr>
                  </pic:nvPicPr>
                  <pic:blipFill>
                    <a:blip r:embed="rId4"/>
                    <a:stretch>
                      <a:fillRect/>
                    </a:stretch>
                  </pic:blipFill>
                  <pic:spPr>
                    <a:xfrm>
                      <a:off x="0" y="0"/>
                      <a:ext cx="1988820" cy="739140"/>
                    </a:xfrm>
                    <a:prstGeom prst="rect">
                      <a:avLst/>
                    </a:prstGeom>
                    <a:noFill/>
                    <a:ln>
                      <a:noFill/>
                    </a:ln>
                  </pic:spPr>
                </pic:pic>
              </a:graphicData>
            </a:graphic>
          </wp:inline>
        </w:drawing>
      </w:r>
      <w:r>
        <w:rPr>
          <w:rFonts w:hint="eastAsia"/>
          <w:color w:val="auto"/>
          <w:lang w:val="en-US" w:eastAsia="zh-CN"/>
        </w:rPr>
        <w:t xml:space="preserve">                           </w:t>
      </w:r>
      <w:r>
        <w:rPr>
          <w:rFonts w:hint="eastAsia" w:cs="宋体"/>
          <w:color w:val="auto"/>
          <w:sz w:val="20"/>
          <w:szCs w:val="20"/>
        </w:rPr>
        <w:t>药物临床试验伦理委员会文档</w:t>
      </w:r>
    </w:p>
    <w:p>
      <w:pPr>
        <w:keepNext w:val="0"/>
        <w:keepLines w:val="0"/>
        <w:widowControl/>
        <w:suppressLineNumbers w:val="0"/>
        <w:spacing w:before="0" w:beforeAutospacing="0" w:after="0" w:afterAutospacing="0"/>
        <w:ind w:left="0" w:right="0"/>
        <w:jc w:val="left"/>
        <w:rPr>
          <w:color w:val="auto"/>
          <w:sz w:val="0"/>
          <w:szCs w:val="0"/>
        </w:rPr>
      </w:pPr>
      <w:r>
        <w:rPr>
          <w:rFonts w:ascii="宋体" w:hAnsi="宋体" w:eastAsia="宋体" w:cs="宋体"/>
          <w:color w:val="auto"/>
          <w:spacing w:val="0"/>
          <w:kern w:val="0"/>
          <w:sz w:val="18"/>
          <w:szCs w:val="18"/>
          <w:lang w:val="en-US" w:eastAsia="zh-CN" w:bidi="ar"/>
        </w:rPr>
        <w:t>复制搜一搜分享收藏划线</w:t>
      </w:r>
    </w:p>
    <w:p>
      <w:pPr>
        <w:spacing w:line="360" w:lineRule="auto"/>
        <w:rPr>
          <w:rFonts w:hint="eastAsia"/>
          <w:b/>
          <w:color w:val="auto"/>
          <w:sz w:val="24"/>
        </w:rPr>
      </w:pPr>
      <w:r>
        <w:rPr>
          <w:rFonts w:hint="eastAsia"/>
          <w:b/>
          <w:color w:val="auto"/>
          <w:sz w:val="24"/>
        </w:rPr>
        <w:t>药物临床试验伦理委员会免除审查申请表（IEC-C-023-A02-V2.</w:t>
      </w:r>
      <w:r>
        <w:rPr>
          <w:rFonts w:hint="eastAsia"/>
          <w:b/>
          <w:color w:val="auto"/>
          <w:sz w:val="24"/>
          <w:lang w:val="en-US" w:eastAsia="zh-CN"/>
        </w:rPr>
        <w:t>1</w:t>
      </w:r>
      <w:r>
        <w:rPr>
          <w:rFonts w:hint="eastAsia"/>
          <w:b/>
          <w:color w:val="auto"/>
          <w:sz w:val="24"/>
        </w:rPr>
        <w:t>）</w:t>
      </w:r>
    </w:p>
    <w:p>
      <w:pPr>
        <w:spacing w:line="360" w:lineRule="auto"/>
        <w:jc w:val="center"/>
        <w:rPr>
          <w:rFonts w:hint="eastAsia"/>
          <w:b/>
          <w:color w:val="auto"/>
          <w:sz w:val="24"/>
        </w:rPr>
      </w:pPr>
      <w:r>
        <w:rPr>
          <w:rFonts w:hint="eastAsia"/>
          <w:b/>
          <w:color w:val="auto"/>
          <w:sz w:val="24"/>
        </w:rPr>
        <w:t>药物临床试验伦理委员会免除审查申请表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0"/>
        <w:gridCol w:w="4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280" w:type="dxa"/>
            <w:noWrap w:val="0"/>
            <w:vAlign w:val="center"/>
          </w:tcPr>
          <w:p>
            <w:pPr>
              <w:tabs>
                <w:tab w:val="left" w:pos="229"/>
              </w:tabs>
              <w:adjustRightInd w:val="0"/>
              <w:snapToGrid w:val="0"/>
              <w:jc w:val="center"/>
              <w:rPr>
                <w:rFonts w:hint="eastAsia" w:ascii="宋体" w:hAnsi="宋体"/>
                <w:b/>
                <w:color w:val="auto"/>
                <w:kern w:val="0"/>
                <w:sz w:val="24"/>
              </w:rPr>
            </w:pPr>
            <w:r>
              <w:rPr>
                <w:rFonts w:hint="eastAsia" w:ascii="宋体" w:hAnsi="宋体"/>
                <w:b/>
                <w:color w:val="auto"/>
                <w:kern w:val="0"/>
                <w:sz w:val="24"/>
              </w:rPr>
              <w:t>项目</w:t>
            </w:r>
          </w:p>
        </w:tc>
        <w:tc>
          <w:tcPr>
            <w:tcW w:w="4280" w:type="dxa"/>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280" w:type="dxa"/>
            <w:noWrap w:val="0"/>
            <w:vAlign w:val="center"/>
          </w:tcPr>
          <w:p>
            <w:pPr>
              <w:tabs>
                <w:tab w:val="left" w:pos="229"/>
              </w:tabs>
              <w:adjustRightInd w:val="0"/>
              <w:snapToGrid w:val="0"/>
              <w:jc w:val="center"/>
              <w:rPr>
                <w:rFonts w:hint="eastAsia" w:ascii="宋体" w:hAnsi="宋体"/>
                <w:b/>
                <w:color w:val="auto"/>
                <w:kern w:val="0"/>
                <w:sz w:val="24"/>
              </w:rPr>
            </w:pPr>
            <w:r>
              <w:rPr>
                <w:rFonts w:hint="eastAsia" w:ascii="宋体" w:hAnsi="宋体"/>
                <w:b/>
                <w:color w:val="auto"/>
                <w:kern w:val="0"/>
                <w:sz w:val="24"/>
              </w:rPr>
              <w:t>项目来源</w:t>
            </w:r>
          </w:p>
        </w:tc>
        <w:tc>
          <w:tcPr>
            <w:tcW w:w="4280" w:type="dxa"/>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280" w:type="dxa"/>
            <w:noWrap w:val="0"/>
            <w:vAlign w:val="center"/>
          </w:tcPr>
          <w:p>
            <w:pPr>
              <w:tabs>
                <w:tab w:val="left" w:pos="229"/>
              </w:tabs>
              <w:adjustRightInd w:val="0"/>
              <w:snapToGrid w:val="0"/>
              <w:jc w:val="center"/>
              <w:rPr>
                <w:rFonts w:hint="eastAsia" w:ascii="宋体" w:hAnsi="宋体"/>
                <w:b/>
                <w:color w:val="auto"/>
                <w:kern w:val="0"/>
                <w:sz w:val="24"/>
              </w:rPr>
            </w:pPr>
            <w:r>
              <w:rPr>
                <w:rFonts w:hint="eastAsia" w:ascii="宋体" w:hAnsi="宋体"/>
                <w:b/>
                <w:color w:val="auto"/>
                <w:kern w:val="0"/>
                <w:sz w:val="24"/>
              </w:rPr>
              <w:t>方案版本号</w:t>
            </w:r>
          </w:p>
        </w:tc>
        <w:tc>
          <w:tcPr>
            <w:tcW w:w="4280" w:type="dxa"/>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280" w:type="dxa"/>
            <w:noWrap w:val="0"/>
            <w:vAlign w:val="center"/>
          </w:tcPr>
          <w:p>
            <w:pPr>
              <w:tabs>
                <w:tab w:val="left" w:pos="229"/>
              </w:tabs>
              <w:adjustRightInd w:val="0"/>
              <w:snapToGrid w:val="0"/>
              <w:jc w:val="center"/>
              <w:rPr>
                <w:rFonts w:hint="eastAsia" w:ascii="宋体" w:hAnsi="宋体"/>
                <w:b/>
                <w:color w:val="auto"/>
                <w:kern w:val="0"/>
                <w:sz w:val="24"/>
              </w:rPr>
            </w:pPr>
            <w:r>
              <w:rPr>
                <w:rFonts w:hint="eastAsia" w:ascii="宋体" w:hAnsi="宋体"/>
                <w:b/>
                <w:color w:val="auto"/>
                <w:kern w:val="0"/>
                <w:sz w:val="24"/>
              </w:rPr>
              <w:t>组长单位</w:t>
            </w:r>
          </w:p>
        </w:tc>
        <w:tc>
          <w:tcPr>
            <w:tcW w:w="4280" w:type="dxa"/>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280" w:type="dxa"/>
            <w:noWrap w:val="0"/>
            <w:vAlign w:val="center"/>
          </w:tcPr>
          <w:p>
            <w:pPr>
              <w:tabs>
                <w:tab w:val="left" w:pos="229"/>
              </w:tabs>
              <w:adjustRightInd w:val="0"/>
              <w:snapToGrid w:val="0"/>
              <w:jc w:val="center"/>
              <w:rPr>
                <w:rFonts w:hint="eastAsia" w:ascii="宋体" w:hAnsi="宋体"/>
                <w:b/>
                <w:color w:val="auto"/>
                <w:kern w:val="0"/>
                <w:sz w:val="24"/>
              </w:rPr>
            </w:pPr>
            <w:r>
              <w:rPr>
                <w:rFonts w:hint="eastAsia" w:ascii="宋体" w:hAnsi="宋体"/>
                <w:b/>
                <w:color w:val="auto"/>
                <w:kern w:val="0"/>
                <w:sz w:val="24"/>
              </w:rPr>
              <w:t>组长单位主要研究者</w:t>
            </w:r>
          </w:p>
        </w:tc>
        <w:tc>
          <w:tcPr>
            <w:tcW w:w="4280" w:type="dxa"/>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280" w:type="dxa"/>
            <w:noWrap w:val="0"/>
            <w:vAlign w:val="center"/>
          </w:tcPr>
          <w:p>
            <w:pPr>
              <w:tabs>
                <w:tab w:val="left" w:pos="229"/>
              </w:tabs>
              <w:adjustRightInd w:val="0"/>
              <w:snapToGrid w:val="0"/>
              <w:jc w:val="center"/>
              <w:rPr>
                <w:rFonts w:hint="eastAsia" w:ascii="宋体" w:hAnsi="宋体"/>
                <w:b/>
                <w:color w:val="auto"/>
                <w:kern w:val="0"/>
                <w:sz w:val="24"/>
              </w:rPr>
            </w:pPr>
            <w:r>
              <w:rPr>
                <w:rFonts w:hint="eastAsia" w:ascii="宋体" w:hAnsi="宋体"/>
                <w:b/>
                <w:color w:val="auto"/>
                <w:kern w:val="0"/>
                <w:sz w:val="24"/>
              </w:rPr>
              <w:t>参加单位</w:t>
            </w:r>
          </w:p>
        </w:tc>
        <w:tc>
          <w:tcPr>
            <w:tcW w:w="4280" w:type="dxa"/>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280" w:type="dxa"/>
            <w:noWrap w:val="0"/>
            <w:vAlign w:val="center"/>
          </w:tcPr>
          <w:p>
            <w:pPr>
              <w:tabs>
                <w:tab w:val="left" w:pos="229"/>
              </w:tabs>
              <w:adjustRightInd w:val="0"/>
              <w:snapToGrid w:val="0"/>
              <w:jc w:val="center"/>
              <w:rPr>
                <w:rFonts w:hint="eastAsia" w:ascii="宋体" w:hAnsi="宋体"/>
                <w:b/>
                <w:color w:val="auto"/>
                <w:kern w:val="0"/>
                <w:sz w:val="24"/>
              </w:rPr>
            </w:pPr>
            <w:r>
              <w:rPr>
                <w:rFonts w:hint="eastAsia" w:ascii="宋体" w:hAnsi="宋体"/>
                <w:b/>
                <w:color w:val="auto"/>
                <w:kern w:val="0"/>
                <w:sz w:val="24"/>
              </w:rPr>
              <w:t>本院承担科室</w:t>
            </w:r>
          </w:p>
        </w:tc>
        <w:tc>
          <w:tcPr>
            <w:tcW w:w="4280" w:type="dxa"/>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280" w:type="dxa"/>
            <w:noWrap w:val="0"/>
            <w:vAlign w:val="center"/>
          </w:tcPr>
          <w:p>
            <w:pPr>
              <w:tabs>
                <w:tab w:val="left" w:pos="229"/>
              </w:tabs>
              <w:adjustRightInd w:val="0"/>
              <w:snapToGrid w:val="0"/>
              <w:jc w:val="center"/>
              <w:rPr>
                <w:rFonts w:hint="eastAsia" w:ascii="宋体" w:hAnsi="宋体"/>
                <w:b/>
                <w:color w:val="auto"/>
                <w:kern w:val="0"/>
                <w:sz w:val="24"/>
              </w:rPr>
            </w:pPr>
            <w:r>
              <w:rPr>
                <w:rFonts w:hint="eastAsia" w:ascii="宋体" w:hAnsi="宋体"/>
                <w:b/>
                <w:color w:val="auto"/>
                <w:kern w:val="0"/>
                <w:sz w:val="24"/>
              </w:rPr>
              <w:t>本院主要研究者</w:t>
            </w:r>
          </w:p>
        </w:tc>
        <w:tc>
          <w:tcPr>
            <w:tcW w:w="4280" w:type="dxa"/>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4280" w:type="dxa"/>
            <w:noWrap w:val="0"/>
            <w:vAlign w:val="center"/>
          </w:tcPr>
          <w:p>
            <w:pPr>
              <w:tabs>
                <w:tab w:val="left" w:pos="229"/>
              </w:tabs>
              <w:adjustRightInd w:val="0"/>
              <w:snapToGrid w:val="0"/>
              <w:jc w:val="center"/>
              <w:rPr>
                <w:rFonts w:hint="eastAsia" w:ascii="宋体" w:hAnsi="宋体"/>
                <w:b/>
                <w:color w:val="auto"/>
                <w:kern w:val="0"/>
                <w:sz w:val="24"/>
              </w:rPr>
            </w:pPr>
            <w:r>
              <w:rPr>
                <w:rFonts w:hint="eastAsia" w:ascii="宋体" w:hAnsi="宋体"/>
                <w:b/>
                <w:color w:val="auto"/>
                <w:kern w:val="0"/>
                <w:sz w:val="24"/>
              </w:rPr>
              <w:t>申请人签字</w:t>
            </w:r>
          </w:p>
        </w:tc>
        <w:tc>
          <w:tcPr>
            <w:tcW w:w="4280" w:type="dxa"/>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4280" w:type="dxa"/>
            <w:noWrap w:val="0"/>
            <w:vAlign w:val="center"/>
          </w:tcPr>
          <w:p>
            <w:pPr>
              <w:tabs>
                <w:tab w:val="left" w:pos="229"/>
              </w:tabs>
              <w:adjustRightInd w:val="0"/>
              <w:snapToGrid w:val="0"/>
              <w:jc w:val="center"/>
              <w:rPr>
                <w:rFonts w:hint="eastAsia" w:ascii="宋体" w:hAnsi="宋体"/>
                <w:b/>
                <w:color w:val="auto"/>
                <w:kern w:val="0"/>
                <w:sz w:val="24"/>
              </w:rPr>
            </w:pPr>
            <w:r>
              <w:rPr>
                <w:rFonts w:hint="eastAsia" w:ascii="宋体" w:hAnsi="宋体"/>
                <w:b/>
                <w:color w:val="auto"/>
                <w:kern w:val="0"/>
                <w:sz w:val="24"/>
              </w:rPr>
              <w:t>日期</w:t>
            </w:r>
          </w:p>
        </w:tc>
        <w:tc>
          <w:tcPr>
            <w:tcW w:w="4280" w:type="dxa"/>
            <w:noWrap w:val="0"/>
            <w:vAlign w:val="center"/>
          </w:tcPr>
          <w:p>
            <w:pPr>
              <w:jc w:val="center"/>
              <w:rPr>
                <w:color w:val="auto"/>
              </w:rPr>
            </w:pPr>
          </w:p>
        </w:tc>
      </w:tr>
    </w:tbl>
    <w:p>
      <w:pPr>
        <w:rPr>
          <w:color w:val="auto"/>
        </w:rPr>
      </w:pPr>
    </w:p>
    <w:p>
      <w:pPr>
        <w:tabs>
          <w:tab w:val="left" w:pos="426"/>
        </w:tabs>
        <w:spacing w:line="360" w:lineRule="auto"/>
        <w:ind w:left="422" w:leftChars="199" w:hanging="4" w:hangingChars="2"/>
        <w:rPr>
          <w:rFonts w:hint="eastAsia" w:ascii="宋体" w:hAnsi="宋体"/>
          <w:color w:val="auto"/>
          <w:szCs w:val="21"/>
        </w:rPr>
      </w:pPr>
    </w:p>
    <w:p>
      <w:pPr>
        <w:tabs>
          <w:tab w:val="left" w:pos="426"/>
        </w:tabs>
        <w:spacing w:line="360" w:lineRule="auto"/>
        <w:ind w:left="422" w:leftChars="199" w:hanging="4" w:hangingChars="2"/>
        <w:rPr>
          <w:rFonts w:hint="eastAsia" w:ascii="宋体" w:hAnsi="宋体"/>
          <w:color w:val="auto"/>
          <w:szCs w:val="21"/>
        </w:rPr>
      </w:pPr>
    </w:p>
    <w:p>
      <w:pPr>
        <w:tabs>
          <w:tab w:val="left" w:pos="426"/>
        </w:tabs>
        <w:spacing w:line="360" w:lineRule="auto"/>
        <w:ind w:left="422" w:leftChars="199" w:hanging="4" w:hangingChars="2"/>
        <w:rPr>
          <w:rFonts w:hint="eastAsia" w:ascii="宋体" w:hAnsi="宋体"/>
          <w:color w:val="auto"/>
          <w:szCs w:val="21"/>
        </w:rPr>
      </w:pPr>
    </w:p>
    <w:p>
      <w:pPr>
        <w:tabs>
          <w:tab w:val="left" w:pos="426"/>
        </w:tabs>
        <w:spacing w:line="360" w:lineRule="auto"/>
        <w:ind w:left="422" w:leftChars="199" w:hanging="4" w:hangingChars="2"/>
        <w:rPr>
          <w:rFonts w:hint="eastAsia" w:ascii="宋体" w:hAnsi="宋体"/>
          <w:color w:val="auto"/>
          <w:szCs w:val="21"/>
        </w:rPr>
      </w:pPr>
    </w:p>
    <w:bookmarkEnd w:id="0"/>
    <w:p>
      <w:pPr>
        <w:pStyle w:val="7"/>
        <w:jc w:val="left"/>
        <w:rPr>
          <w:rFonts w:hint="eastAsia"/>
          <w:b/>
          <w:color w:val="auto"/>
          <w:sz w:val="24"/>
        </w:rPr>
      </w:pPr>
      <w:bookmarkStart w:id="1" w:name="_Toc317411516"/>
      <w:bookmarkStart w:id="2" w:name="_Toc410303605"/>
      <w:r>
        <w:rPr>
          <w:color w:val="auto"/>
        </w:rPr>
        <w:drawing>
          <wp:inline distT="0" distB="0" distL="114300" distR="114300">
            <wp:extent cx="1988820" cy="739140"/>
            <wp:effectExtent l="0" t="0" r="11430" b="3810"/>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4"/>
                    <a:stretch>
                      <a:fillRect/>
                    </a:stretch>
                  </pic:blipFill>
                  <pic:spPr>
                    <a:xfrm>
                      <a:off x="0" y="0"/>
                      <a:ext cx="1988820" cy="739140"/>
                    </a:xfrm>
                    <a:prstGeom prst="rect">
                      <a:avLst/>
                    </a:prstGeom>
                    <a:noFill/>
                    <a:ln>
                      <a:noFill/>
                    </a:ln>
                  </pic:spPr>
                </pic:pic>
              </a:graphicData>
            </a:graphic>
          </wp:inline>
        </w:drawing>
      </w:r>
      <w:r>
        <w:rPr>
          <w:rFonts w:hint="eastAsia"/>
          <w:color w:val="auto"/>
          <w:lang w:val="en-US" w:eastAsia="zh-CN"/>
        </w:rPr>
        <w:t xml:space="preserve">                        </w:t>
      </w:r>
      <w:r>
        <w:rPr>
          <w:rFonts w:hint="eastAsia" w:cs="宋体"/>
          <w:color w:val="auto"/>
          <w:sz w:val="20"/>
          <w:szCs w:val="20"/>
        </w:rPr>
        <w:t>药物临床试验伦理委员会文档</w:t>
      </w:r>
    </w:p>
    <w:p>
      <w:pPr>
        <w:spacing w:line="300" w:lineRule="auto"/>
        <w:rPr>
          <w:rFonts w:hint="eastAsia" w:ascii="宋体" w:hAnsi="宋体"/>
          <w:color w:val="auto"/>
          <w:szCs w:val="21"/>
        </w:rPr>
      </w:pPr>
    </w:p>
    <w:p>
      <w:pPr>
        <w:spacing w:line="360" w:lineRule="auto"/>
        <w:rPr>
          <w:rFonts w:hint="eastAsia"/>
          <w:b/>
          <w:color w:val="auto"/>
          <w:sz w:val="24"/>
        </w:rPr>
      </w:pPr>
      <w:r>
        <w:rPr>
          <w:rFonts w:hint="eastAsia"/>
          <w:b/>
          <w:color w:val="auto"/>
          <w:sz w:val="24"/>
        </w:rPr>
        <w:t>研究者简历模板（IEC-C-006-A13-V2.</w:t>
      </w:r>
      <w:r>
        <w:rPr>
          <w:rFonts w:hint="eastAsia"/>
          <w:b/>
          <w:color w:val="auto"/>
          <w:sz w:val="24"/>
          <w:lang w:val="en-US" w:eastAsia="zh-CN"/>
        </w:rPr>
        <w:t>1</w:t>
      </w:r>
      <w:r>
        <w:rPr>
          <w:rFonts w:hint="eastAsia"/>
          <w:b/>
          <w:color w:val="auto"/>
          <w:sz w:val="24"/>
        </w:rPr>
        <w:t>）</w:t>
      </w:r>
      <w:bookmarkEnd w:id="1"/>
      <w:bookmarkEnd w:id="2"/>
    </w:p>
    <w:p>
      <w:pPr>
        <w:spacing w:line="360" w:lineRule="auto"/>
        <w:jc w:val="center"/>
        <w:rPr>
          <w:rFonts w:hint="eastAsia"/>
          <w:b/>
          <w:color w:val="auto"/>
          <w:sz w:val="24"/>
        </w:rPr>
      </w:pPr>
      <w:r>
        <w:rPr>
          <w:rFonts w:hint="eastAsia"/>
          <w:b/>
          <w:color w:val="auto"/>
          <w:sz w:val="24"/>
        </w:rPr>
        <w:t>研究者简历模板</w:t>
      </w:r>
    </w:p>
    <w:tbl>
      <w:tblPr>
        <w:tblStyle w:val="10"/>
        <w:tblW w:w="0" w:type="auto"/>
        <w:tblInd w:w="0" w:type="dxa"/>
        <w:tblLayout w:type="fixed"/>
        <w:tblCellMar>
          <w:top w:w="0" w:type="dxa"/>
          <w:left w:w="99" w:type="dxa"/>
          <w:bottom w:w="0" w:type="dxa"/>
          <w:right w:w="99" w:type="dxa"/>
        </w:tblCellMar>
      </w:tblPr>
      <w:tblGrid>
        <w:gridCol w:w="2058"/>
        <w:gridCol w:w="1704"/>
        <w:gridCol w:w="2447"/>
        <w:gridCol w:w="685"/>
        <w:gridCol w:w="1765"/>
      </w:tblGrid>
      <w:tr>
        <w:tblPrEx>
          <w:tblCellMar>
            <w:top w:w="0" w:type="dxa"/>
            <w:left w:w="99" w:type="dxa"/>
            <w:bottom w:w="0" w:type="dxa"/>
            <w:right w:w="99" w:type="dxa"/>
          </w:tblCellMar>
        </w:tblPrEx>
        <w:trPr>
          <w:trHeight w:val="2133" w:hRule="atLeast"/>
        </w:trPr>
        <w:tc>
          <w:tcPr>
            <w:tcW w:w="2058" w:type="dxa"/>
            <w:tcBorders>
              <w:top w:val="single" w:color="auto" w:sz="12" w:space="0"/>
              <w:left w:val="single" w:color="auto" w:sz="12" w:space="0"/>
              <w:bottom w:val="single" w:color="auto" w:sz="6" w:space="0"/>
              <w:right w:val="single" w:color="auto" w:sz="6" w:space="0"/>
            </w:tcBorders>
            <w:noWrap w:val="0"/>
            <w:vAlign w:val="center"/>
          </w:tcPr>
          <w:p>
            <w:pPr>
              <w:spacing w:before="60"/>
              <w:jc w:val="center"/>
              <w:rPr>
                <w:rFonts w:hint="eastAsia" w:eastAsia="仿宋_GB2312"/>
                <w:color w:val="auto"/>
                <w:sz w:val="24"/>
              </w:rPr>
            </w:pPr>
            <w:r>
              <w:rPr>
                <w:rFonts w:hint="eastAsia" w:eastAsia="仿宋_GB2312"/>
                <w:color w:val="auto"/>
                <w:sz w:val="24"/>
              </w:rPr>
              <w:t>研究者基本情况</w:t>
            </w:r>
          </w:p>
        </w:tc>
        <w:tc>
          <w:tcPr>
            <w:tcW w:w="4836" w:type="dxa"/>
            <w:gridSpan w:val="3"/>
            <w:tcBorders>
              <w:top w:val="single" w:color="auto" w:sz="12" w:space="0"/>
              <w:left w:val="single" w:color="auto" w:sz="6" w:space="0"/>
              <w:bottom w:val="single" w:color="auto" w:sz="6" w:space="0"/>
              <w:right w:val="single" w:color="auto" w:sz="4" w:space="0"/>
            </w:tcBorders>
            <w:noWrap w:val="0"/>
            <w:vAlign w:val="top"/>
          </w:tcPr>
          <w:p>
            <w:pPr>
              <w:spacing w:line="288" w:lineRule="auto"/>
              <w:rPr>
                <w:rFonts w:ascii="仿宋" w:hAnsi="仿宋" w:eastAsia="仿宋"/>
                <w:b/>
                <w:color w:val="auto"/>
                <w:sz w:val="24"/>
              </w:rPr>
            </w:pPr>
            <w:r>
              <w:rPr>
                <w:rFonts w:hint="eastAsia" w:ascii="仿宋" w:hAnsi="仿宋" w:eastAsia="仿宋"/>
                <w:b/>
                <w:color w:val="auto"/>
                <w:sz w:val="24"/>
              </w:rPr>
              <w:t>姓    名 ：</w:t>
            </w:r>
            <w:r>
              <w:rPr>
                <w:rFonts w:ascii="仿宋" w:hAnsi="仿宋" w:eastAsia="仿宋"/>
                <w:b/>
                <w:color w:val="auto"/>
                <w:sz w:val="24"/>
              </w:rPr>
              <w:t xml:space="preserve"> </w:t>
            </w:r>
            <w:r>
              <w:rPr>
                <w:rFonts w:hint="eastAsia" w:ascii="仿宋" w:hAnsi="仿宋" w:eastAsia="仿宋"/>
                <w:b/>
                <w:color w:val="auto"/>
                <w:sz w:val="24"/>
              </w:rPr>
              <w:t xml:space="preserve">    </w:t>
            </w:r>
            <w:r>
              <w:rPr>
                <w:rFonts w:ascii="仿宋" w:hAnsi="仿宋" w:eastAsia="仿宋"/>
                <w:b/>
                <w:color w:val="auto"/>
                <w:sz w:val="24"/>
              </w:rPr>
              <w:t xml:space="preserve"> </w:t>
            </w:r>
            <w:r>
              <w:rPr>
                <w:rFonts w:hint="eastAsia" w:ascii="仿宋" w:hAnsi="仿宋" w:eastAsia="仿宋"/>
                <w:b/>
                <w:color w:val="auto"/>
                <w:sz w:val="24"/>
              </w:rPr>
              <w:t xml:space="preserve">     </w:t>
            </w:r>
          </w:p>
          <w:p>
            <w:pPr>
              <w:spacing w:line="288" w:lineRule="auto"/>
              <w:rPr>
                <w:rFonts w:ascii="仿宋" w:hAnsi="仿宋" w:eastAsia="仿宋"/>
                <w:b/>
                <w:color w:val="auto"/>
                <w:sz w:val="24"/>
              </w:rPr>
            </w:pPr>
            <w:r>
              <w:rPr>
                <w:rFonts w:hint="eastAsia" w:ascii="仿宋" w:hAnsi="仿宋" w:eastAsia="仿宋"/>
                <w:b/>
                <w:color w:val="auto"/>
                <w:sz w:val="24"/>
              </w:rPr>
              <w:t xml:space="preserve">工作单位 ：            </w:t>
            </w:r>
          </w:p>
          <w:p>
            <w:pPr>
              <w:spacing w:line="288" w:lineRule="auto"/>
              <w:rPr>
                <w:rFonts w:hint="eastAsia" w:ascii="仿宋" w:hAnsi="仿宋" w:eastAsia="仿宋"/>
                <w:b/>
                <w:color w:val="auto"/>
                <w:sz w:val="24"/>
              </w:rPr>
            </w:pPr>
            <w:r>
              <w:rPr>
                <w:rFonts w:hint="eastAsia" w:ascii="仿宋" w:hAnsi="仿宋" w:eastAsia="仿宋"/>
                <w:b/>
                <w:color w:val="auto"/>
                <w:sz w:val="24"/>
              </w:rPr>
              <w:t xml:space="preserve">职    称 ： </w:t>
            </w:r>
          </w:p>
          <w:p>
            <w:pPr>
              <w:spacing w:line="288" w:lineRule="auto"/>
              <w:rPr>
                <w:rFonts w:hint="eastAsia" w:ascii="仿宋" w:hAnsi="仿宋" w:eastAsia="仿宋"/>
                <w:b/>
                <w:color w:val="auto"/>
                <w:sz w:val="24"/>
              </w:rPr>
            </w:pPr>
            <w:r>
              <w:rPr>
                <w:rFonts w:hint="eastAsia" w:ascii="仿宋" w:hAnsi="仿宋" w:eastAsia="仿宋"/>
                <w:b/>
                <w:color w:val="auto"/>
                <w:sz w:val="24"/>
              </w:rPr>
              <w:t xml:space="preserve">职    务 ： </w:t>
            </w:r>
          </w:p>
          <w:p>
            <w:pPr>
              <w:spacing w:line="288" w:lineRule="auto"/>
              <w:rPr>
                <w:rFonts w:hint="eastAsia" w:ascii="仿宋" w:hAnsi="仿宋" w:eastAsia="仿宋"/>
                <w:b/>
                <w:color w:val="auto"/>
                <w:sz w:val="24"/>
              </w:rPr>
            </w:pPr>
            <w:r>
              <w:rPr>
                <w:rFonts w:hint="eastAsia" w:ascii="仿宋" w:hAnsi="仿宋" w:eastAsia="仿宋"/>
                <w:b/>
                <w:color w:val="auto"/>
                <w:sz w:val="24"/>
              </w:rPr>
              <w:t xml:space="preserve">通讯地址 ： </w:t>
            </w:r>
          </w:p>
          <w:p>
            <w:pPr>
              <w:spacing w:line="288" w:lineRule="auto"/>
              <w:rPr>
                <w:rFonts w:hint="eastAsia"/>
                <w:color w:val="auto"/>
              </w:rPr>
            </w:pPr>
            <w:r>
              <w:rPr>
                <w:rFonts w:hint="eastAsia" w:ascii="仿宋" w:hAnsi="仿宋" w:eastAsia="仿宋"/>
                <w:b/>
                <w:color w:val="auto"/>
                <w:sz w:val="24"/>
              </w:rPr>
              <w:t>联系电话</w:t>
            </w:r>
            <w:r>
              <w:rPr>
                <w:rFonts w:hint="eastAsia"/>
                <w:b/>
                <w:color w:val="auto"/>
                <w:sz w:val="24"/>
              </w:rPr>
              <w:t xml:space="preserve"> ：</w:t>
            </w:r>
          </w:p>
        </w:tc>
        <w:tc>
          <w:tcPr>
            <w:tcW w:w="1765" w:type="dxa"/>
            <w:tcBorders>
              <w:top w:val="single" w:color="auto" w:sz="12" w:space="0"/>
              <w:left w:val="single" w:color="auto" w:sz="4" w:space="0"/>
              <w:bottom w:val="single" w:color="auto" w:sz="6" w:space="0"/>
              <w:right w:val="single" w:color="auto" w:sz="12" w:space="0"/>
            </w:tcBorders>
            <w:noWrap w:val="0"/>
            <w:vAlign w:val="top"/>
          </w:tcPr>
          <w:p>
            <w:pPr>
              <w:widowControl/>
              <w:jc w:val="left"/>
              <w:rPr>
                <w:rFonts w:eastAsia="仿宋_GB2312"/>
                <w:color w:val="auto"/>
                <w:sz w:val="24"/>
              </w:rPr>
            </w:pPr>
          </w:p>
          <w:p>
            <w:pPr>
              <w:widowControl/>
              <w:jc w:val="left"/>
              <w:rPr>
                <w:rFonts w:eastAsia="仿宋_GB2312"/>
                <w:color w:val="auto"/>
                <w:sz w:val="24"/>
              </w:rPr>
            </w:pPr>
          </w:p>
          <w:p>
            <w:pPr>
              <w:widowControl/>
              <w:jc w:val="left"/>
              <w:rPr>
                <w:rFonts w:hint="eastAsia" w:eastAsia="仿宋_GB2312"/>
                <w:color w:val="auto"/>
                <w:sz w:val="24"/>
              </w:rPr>
            </w:pPr>
            <w:r>
              <w:rPr>
                <w:rFonts w:hint="eastAsia" w:eastAsia="仿宋_GB2312"/>
                <w:color w:val="auto"/>
                <w:sz w:val="24"/>
              </w:rPr>
              <w:t>照     片</w:t>
            </w:r>
          </w:p>
          <w:p>
            <w:pPr>
              <w:widowControl/>
              <w:jc w:val="left"/>
              <w:rPr>
                <w:rFonts w:eastAsia="仿宋_GB2312"/>
                <w:color w:val="auto"/>
                <w:sz w:val="24"/>
              </w:rPr>
            </w:pPr>
          </w:p>
          <w:p>
            <w:pPr>
              <w:widowControl/>
              <w:jc w:val="left"/>
              <w:rPr>
                <w:rFonts w:eastAsia="仿宋_GB2312"/>
                <w:color w:val="auto"/>
                <w:sz w:val="24"/>
              </w:rPr>
            </w:pPr>
          </w:p>
          <w:p>
            <w:pPr>
              <w:ind w:right="147"/>
              <w:rPr>
                <w:rFonts w:hint="eastAsia" w:eastAsia="仿宋_GB2312"/>
                <w:color w:val="auto"/>
                <w:sz w:val="24"/>
              </w:rPr>
            </w:pPr>
          </w:p>
        </w:tc>
      </w:tr>
      <w:tr>
        <w:tblPrEx>
          <w:tblCellMar>
            <w:top w:w="0" w:type="dxa"/>
            <w:left w:w="99" w:type="dxa"/>
            <w:bottom w:w="0" w:type="dxa"/>
            <w:right w:w="99" w:type="dxa"/>
          </w:tblCellMar>
        </w:tblPrEx>
        <w:trPr>
          <w:cantSplit/>
          <w:trHeight w:val="324" w:hRule="atLeast"/>
        </w:trPr>
        <w:tc>
          <w:tcPr>
            <w:tcW w:w="2058" w:type="dxa"/>
            <w:vMerge w:val="restart"/>
            <w:tcBorders>
              <w:top w:val="single" w:color="auto" w:sz="6" w:space="0"/>
              <w:left w:val="single" w:color="auto" w:sz="12" w:space="0"/>
              <w:right w:val="single" w:color="auto" w:sz="6" w:space="0"/>
            </w:tcBorders>
            <w:noWrap w:val="0"/>
            <w:vAlign w:val="center"/>
          </w:tcPr>
          <w:p>
            <w:pPr>
              <w:jc w:val="center"/>
              <w:rPr>
                <w:rFonts w:hint="eastAsia" w:eastAsia="仿宋_GB2312"/>
                <w:color w:val="auto"/>
                <w:sz w:val="24"/>
              </w:rPr>
            </w:pPr>
            <w:r>
              <w:rPr>
                <w:rFonts w:hint="eastAsia" w:ascii="仿宋" w:hAnsi="仿宋" w:eastAsia="仿宋"/>
                <w:b/>
                <w:color w:val="auto"/>
                <w:sz w:val="24"/>
              </w:rPr>
              <w:t>学习经历</w:t>
            </w:r>
          </w:p>
        </w:tc>
        <w:tc>
          <w:tcPr>
            <w:tcW w:w="1704" w:type="dxa"/>
            <w:tcBorders>
              <w:top w:val="single" w:color="auto" w:sz="6" w:space="0"/>
              <w:left w:val="single" w:color="auto" w:sz="6" w:space="0"/>
              <w:bottom w:val="single" w:color="auto" w:sz="6" w:space="0"/>
              <w:right w:val="single" w:color="auto" w:sz="6" w:space="0"/>
            </w:tcBorders>
            <w:noWrap w:val="0"/>
            <w:vAlign w:val="center"/>
          </w:tcPr>
          <w:p>
            <w:pPr>
              <w:spacing w:before="60"/>
              <w:ind w:right="146"/>
              <w:jc w:val="center"/>
              <w:rPr>
                <w:rFonts w:hint="eastAsia" w:eastAsia="仿宋_GB2312"/>
                <w:color w:val="auto"/>
                <w:sz w:val="24"/>
              </w:rPr>
            </w:pPr>
            <w:r>
              <w:rPr>
                <w:rFonts w:hint="eastAsia" w:eastAsia="仿宋_GB2312"/>
                <w:color w:val="auto"/>
                <w:sz w:val="24"/>
              </w:rPr>
              <w:t>期间</w:t>
            </w:r>
          </w:p>
        </w:tc>
        <w:tc>
          <w:tcPr>
            <w:tcW w:w="2447" w:type="dxa"/>
            <w:tcBorders>
              <w:top w:val="single" w:color="auto" w:sz="6" w:space="0"/>
              <w:left w:val="single" w:color="auto" w:sz="6" w:space="0"/>
              <w:bottom w:val="single" w:color="auto" w:sz="6" w:space="0"/>
              <w:right w:val="single" w:color="auto" w:sz="6" w:space="0"/>
            </w:tcBorders>
            <w:noWrap w:val="0"/>
            <w:vAlign w:val="center"/>
          </w:tcPr>
          <w:p>
            <w:pPr>
              <w:spacing w:before="60"/>
              <w:ind w:right="146"/>
              <w:jc w:val="center"/>
              <w:rPr>
                <w:rFonts w:hint="eastAsia" w:eastAsia="仿宋_GB2312"/>
                <w:color w:val="auto"/>
                <w:sz w:val="24"/>
              </w:rPr>
            </w:pPr>
            <w:r>
              <w:rPr>
                <w:rFonts w:hint="eastAsia" w:eastAsia="仿宋_GB2312"/>
                <w:color w:val="auto"/>
                <w:sz w:val="24"/>
              </w:rPr>
              <w:t>院校</w:t>
            </w:r>
          </w:p>
        </w:tc>
        <w:tc>
          <w:tcPr>
            <w:tcW w:w="2450" w:type="dxa"/>
            <w:gridSpan w:val="2"/>
            <w:tcBorders>
              <w:top w:val="single" w:color="auto" w:sz="6" w:space="0"/>
              <w:left w:val="single" w:color="auto" w:sz="6" w:space="0"/>
              <w:bottom w:val="single" w:color="auto" w:sz="6" w:space="0"/>
              <w:right w:val="single" w:color="auto" w:sz="12" w:space="0"/>
            </w:tcBorders>
            <w:noWrap w:val="0"/>
            <w:vAlign w:val="center"/>
          </w:tcPr>
          <w:p>
            <w:pPr>
              <w:spacing w:before="60"/>
              <w:ind w:right="146"/>
              <w:jc w:val="center"/>
              <w:rPr>
                <w:rFonts w:hint="eastAsia" w:eastAsia="仿宋_GB2312"/>
                <w:color w:val="auto"/>
                <w:sz w:val="24"/>
              </w:rPr>
            </w:pPr>
            <w:r>
              <w:rPr>
                <w:rFonts w:hint="eastAsia" w:eastAsia="仿宋_GB2312"/>
                <w:color w:val="auto"/>
                <w:sz w:val="24"/>
              </w:rPr>
              <w:t>专业及学位</w:t>
            </w:r>
          </w:p>
        </w:tc>
      </w:tr>
      <w:tr>
        <w:tblPrEx>
          <w:tblCellMar>
            <w:top w:w="0" w:type="dxa"/>
            <w:left w:w="99" w:type="dxa"/>
            <w:bottom w:w="0" w:type="dxa"/>
            <w:right w:w="99" w:type="dxa"/>
          </w:tblCellMar>
        </w:tblPrEx>
        <w:trPr>
          <w:cantSplit/>
          <w:trHeight w:val="383" w:hRule="atLeast"/>
        </w:trPr>
        <w:tc>
          <w:tcPr>
            <w:tcW w:w="2058" w:type="dxa"/>
            <w:vMerge w:val="continue"/>
            <w:tcBorders>
              <w:left w:val="single" w:color="auto" w:sz="12" w:space="0"/>
              <w:right w:val="single" w:color="auto" w:sz="6" w:space="0"/>
            </w:tcBorders>
            <w:noWrap w:val="0"/>
            <w:vAlign w:val="center"/>
          </w:tcPr>
          <w:p>
            <w:pPr>
              <w:spacing w:before="60"/>
              <w:jc w:val="center"/>
              <w:rPr>
                <w:rFonts w:hint="eastAsia" w:eastAsia="仿宋_GB2312"/>
                <w:color w:val="auto"/>
                <w:sz w:val="24"/>
              </w:rPr>
            </w:pPr>
          </w:p>
        </w:tc>
        <w:tc>
          <w:tcPr>
            <w:tcW w:w="1704" w:type="dxa"/>
            <w:tcBorders>
              <w:top w:val="single" w:color="auto" w:sz="6" w:space="0"/>
              <w:left w:val="single" w:color="auto" w:sz="6" w:space="0"/>
              <w:bottom w:val="single" w:color="auto" w:sz="6" w:space="0"/>
              <w:right w:val="single" w:color="auto" w:sz="6" w:space="0"/>
            </w:tcBorders>
            <w:noWrap w:val="0"/>
            <w:vAlign w:val="top"/>
          </w:tcPr>
          <w:p>
            <w:pPr>
              <w:spacing w:before="60"/>
              <w:ind w:right="146" w:firstLine="240" w:firstLineChars="100"/>
              <w:rPr>
                <w:rFonts w:hint="eastAsia" w:eastAsia="仿宋_GB2312"/>
                <w:color w:val="auto"/>
                <w:sz w:val="24"/>
              </w:rPr>
            </w:pPr>
          </w:p>
        </w:tc>
        <w:tc>
          <w:tcPr>
            <w:tcW w:w="2447" w:type="dxa"/>
            <w:tcBorders>
              <w:top w:val="single" w:color="auto" w:sz="6" w:space="0"/>
              <w:left w:val="single" w:color="auto" w:sz="6" w:space="0"/>
              <w:bottom w:val="single" w:color="auto" w:sz="6" w:space="0"/>
              <w:right w:val="single" w:color="auto" w:sz="6" w:space="0"/>
            </w:tcBorders>
            <w:noWrap w:val="0"/>
            <w:vAlign w:val="top"/>
          </w:tcPr>
          <w:p>
            <w:pPr>
              <w:spacing w:before="60"/>
              <w:jc w:val="center"/>
              <w:rPr>
                <w:rFonts w:hint="eastAsia" w:eastAsia="仿宋_GB2312"/>
                <w:color w:val="auto"/>
                <w:sz w:val="24"/>
              </w:rPr>
            </w:pPr>
          </w:p>
        </w:tc>
        <w:tc>
          <w:tcPr>
            <w:tcW w:w="2450" w:type="dxa"/>
            <w:gridSpan w:val="2"/>
            <w:tcBorders>
              <w:top w:val="single" w:color="auto" w:sz="6" w:space="0"/>
              <w:left w:val="single" w:color="auto" w:sz="6" w:space="0"/>
              <w:bottom w:val="single" w:color="auto" w:sz="6" w:space="0"/>
              <w:right w:val="single" w:color="auto" w:sz="12" w:space="0"/>
            </w:tcBorders>
            <w:noWrap w:val="0"/>
            <w:vAlign w:val="top"/>
          </w:tcPr>
          <w:p>
            <w:pPr>
              <w:spacing w:before="60"/>
              <w:jc w:val="center"/>
              <w:rPr>
                <w:rFonts w:hint="eastAsia" w:eastAsia="仿宋_GB2312"/>
                <w:color w:val="auto"/>
                <w:sz w:val="24"/>
              </w:rPr>
            </w:pPr>
          </w:p>
        </w:tc>
      </w:tr>
      <w:tr>
        <w:tblPrEx>
          <w:tblCellMar>
            <w:top w:w="0" w:type="dxa"/>
            <w:left w:w="99" w:type="dxa"/>
            <w:bottom w:w="0" w:type="dxa"/>
            <w:right w:w="99" w:type="dxa"/>
          </w:tblCellMar>
        </w:tblPrEx>
        <w:trPr>
          <w:cantSplit/>
          <w:trHeight w:val="371" w:hRule="atLeast"/>
        </w:trPr>
        <w:tc>
          <w:tcPr>
            <w:tcW w:w="2058" w:type="dxa"/>
            <w:vMerge w:val="restart"/>
            <w:tcBorders>
              <w:top w:val="single" w:color="auto" w:sz="6" w:space="0"/>
              <w:left w:val="single" w:color="auto" w:sz="12" w:space="0"/>
              <w:right w:val="single" w:color="auto" w:sz="6" w:space="0"/>
            </w:tcBorders>
            <w:noWrap w:val="0"/>
            <w:vAlign w:val="center"/>
          </w:tcPr>
          <w:p>
            <w:pPr>
              <w:jc w:val="center"/>
              <w:rPr>
                <w:rFonts w:ascii="仿宋" w:hAnsi="仿宋" w:eastAsia="仿宋"/>
                <w:b/>
                <w:color w:val="auto"/>
                <w:sz w:val="24"/>
              </w:rPr>
            </w:pPr>
            <w:r>
              <w:rPr>
                <w:rFonts w:hint="eastAsia" w:ascii="仿宋" w:hAnsi="仿宋" w:eastAsia="仿宋"/>
                <w:b/>
                <w:color w:val="auto"/>
                <w:sz w:val="24"/>
              </w:rPr>
              <w:t>工作经历</w:t>
            </w:r>
          </w:p>
          <w:p>
            <w:pPr>
              <w:jc w:val="center"/>
              <w:rPr>
                <w:rFonts w:ascii="仿宋" w:hAnsi="仿宋" w:eastAsia="仿宋"/>
                <w:b/>
                <w:color w:val="auto"/>
                <w:sz w:val="24"/>
              </w:rPr>
            </w:pPr>
          </w:p>
        </w:tc>
        <w:tc>
          <w:tcPr>
            <w:tcW w:w="1704" w:type="dxa"/>
            <w:tcBorders>
              <w:top w:val="single" w:color="auto" w:sz="6" w:space="0"/>
              <w:left w:val="single" w:color="auto" w:sz="6" w:space="0"/>
              <w:bottom w:val="single" w:color="auto" w:sz="6" w:space="0"/>
              <w:right w:val="single" w:color="auto" w:sz="6" w:space="0"/>
            </w:tcBorders>
            <w:noWrap w:val="0"/>
            <w:vAlign w:val="center"/>
          </w:tcPr>
          <w:p>
            <w:pPr>
              <w:spacing w:before="60"/>
              <w:ind w:firstLine="230"/>
              <w:jc w:val="center"/>
              <w:rPr>
                <w:rFonts w:eastAsia="仿宋_GB2312"/>
                <w:color w:val="auto"/>
                <w:sz w:val="24"/>
              </w:rPr>
            </w:pPr>
          </w:p>
        </w:tc>
        <w:tc>
          <w:tcPr>
            <w:tcW w:w="2447" w:type="dxa"/>
            <w:tcBorders>
              <w:top w:val="single" w:color="auto" w:sz="6" w:space="0"/>
              <w:left w:val="single" w:color="auto" w:sz="6" w:space="0"/>
              <w:bottom w:val="single" w:color="auto" w:sz="6" w:space="0"/>
              <w:right w:val="single" w:color="auto" w:sz="6" w:space="0"/>
            </w:tcBorders>
            <w:noWrap w:val="0"/>
            <w:vAlign w:val="center"/>
          </w:tcPr>
          <w:p>
            <w:pPr>
              <w:spacing w:before="60"/>
              <w:jc w:val="center"/>
              <w:rPr>
                <w:rFonts w:hint="eastAsia" w:eastAsia="仿宋_GB2312"/>
                <w:color w:val="auto"/>
                <w:sz w:val="24"/>
              </w:rPr>
            </w:pPr>
          </w:p>
        </w:tc>
        <w:tc>
          <w:tcPr>
            <w:tcW w:w="2450" w:type="dxa"/>
            <w:gridSpan w:val="2"/>
            <w:tcBorders>
              <w:top w:val="single" w:color="auto" w:sz="6" w:space="0"/>
              <w:left w:val="single" w:color="auto" w:sz="6" w:space="0"/>
              <w:bottom w:val="single" w:color="auto" w:sz="6" w:space="0"/>
              <w:right w:val="single" w:color="auto" w:sz="12" w:space="0"/>
            </w:tcBorders>
            <w:noWrap w:val="0"/>
            <w:vAlign w:val="center"/>
          </w:tcPr>
          <w:p>
            <w:pPr>
              <w:spacing w:before="60"/>
              <w:jc w:val="center"/>
              <w:rPr>
                <w:rFonts w:hint="eastAsia" w:eastAsia="仿宋_GB2312"/>
                <w:color w:val="auto"/>
                <w:sz w:val="24"/>
              </w:rPr>
            </w:pPr>
          </w:p>
        </w:tc>
      </w:tr>
      <w:tr>
        <w:tblPrEx>
          <w:tblCellMar>
            <w:top w:w="0" w:type="dxa"/>
            <w:left w:w="99" w:type="dxa"/>
            <w:bottom w:w="0" w:type="dxa"/>
            <w:right w:w="99" w:type="dxa"/>
          </w:tblCellMar>
        </w:tblPrEx>
        <w:trPr>
          <w:cantSplit/>
          <w:trHeight w:val="371" w:hRule="atLeast"/>
        </w:trPr>
        <w:tc>
          <w:tcPr>
            <w:tcW w:w="2058" w:type="dxa"/>
            <w:vMerge w:val="continue"/>
            <w:tcBorders>
              <w:left w:val="single" w:color="auto" w:sz="12" w:space="0"/>
              <w:right w:val="single" w:color="auto" w:sz="6" w:space="0"/>
            </w:tcBorders>
            <w:noWrap w:val="0"/>
            <w:vAlign w:val="center"/>
          </w:tcPr>
          <w:p>
            <w:pPr>
              <w:jc w:val="center"/>
              <w:rPr>
                <w:rFonts w:hint="eastAsia" w:ascii="仿宋" w:hAnsi="仿宋" w:eastAsia="仿宋"/>
                <w:b/>
                <w:color w:val="auto"/>
                <w:sz w:val="24"/>
              </w:rPr>
            </w:pPr>
          </w:p>
        </w:tc>
        <w:tc>
          <w:tcPr>
            <w:tcW w:w="1704" w:type="dxa"/>
            <w:tcBorders>
              <w:top w:val="single" w:color="auto" w:sz="6" w:space="0"/>
              <w:left w:val="single" w:color="auto" w:sz="6" w:space="0"/>
              <w:bottom w:val="single" w:color="auto" w:sz="6" w:space="0"/>
              <w:right w:val="single" w:color="auto" w:sz="6" w:space="0"/>
            </w:tcBorders>
            <w:noWrap w:val="0"/>
            <w:vAlign w:val="top"/>
          </w:tcPr>
          <w:p>
            <w:pPr>
              <w:spacing w:before="60"/>
              <w:ind w:firstLine="230"/>
              <w:rPr>
                <w:rFonts w:hint="eastAsia" w:eastAsia="仿宋_GB2312"/>
                <w:color w:val="auto"/>
                <w:sz w:val="24"/>
              </w:rPr>
            </w:pPr>
          </w:p>
        </w:tc>
        <w:tc>
          <w:tcPr>
            <w:tcW w:w="2447" w:type="dxa"/>
            <w:tcBorders>
              <w:top w:val="single" w:color="auto" w:sz="6" w:space="0"/>
              <w:left w:val="single" w:color="auto" w:sz="6" w:space="0"/>
              <w:bottom w:val="single" w:color="auto" w:sz="6" w:space="0"/>
              <w:right w:val="single" w:color="auto" w:sz="6" w:space="0"/>
            </w:tcBorders>
            <w:noWrap w:val="0"/>
            <w:vAlign w:val="top"/>
          </w:tcPr>
          <w:p>
            <w:pPr>
              <w:pStyle w:val="6"/>
              <w:spacing w:before="60"/>
              <w:jc w:val="center"/>
              <w:rPr>
                <w:rFonts w:hint="eastAsia" w:eastAsia="仿宋_GB2312"/>
                <w:b w:val="0"/>
                <w:color w:val="auto"/>
                <w:kern w:val="2"/>
                <w:sz w:val="28"/>
                <w:lang w:val="en-US" w:eastAsia="zh-CN"/>
              </w:rPr>
            </w:pPr>
          </w:p>
        </w:tc>
        <w:tc>
          <w:tcPr>
            <w:tcW w:w="2450" w:type="dxa"/>
            <w:gridSpan w:val="2"/>
            <w:tcBorders>
              <w:top w:val="single" w:color="auto" w:sz="6" w:space="0"/>
              <w:left w:val="single" w:color="auto" w:sz="6" w:space="0"/>
              <w:bottom w:val="single" w:color="auto" w:sz="6" w:space="0"/>
              <w:right w:val="single" w:color="auto" w:sz="12" w:space="0"/>
            </w:tcBorders>
            <w:noWrap w:val="0"/>
            <w:vAlign w:val="top"/>
          </w:tcPr>
          <w:p>
            <w:pPr>
              <w:spacing w:before="60"/>
              <w:jc w:val="center"/>
              <w:rPr>
                <w:rFonts w:hint="eastAsia" w:eastAsia="仿宋_GB2312"/>
                <w:color w:val="auto"/>
                <w:sz w:val="24"/>
              </w:rPr>
            </w:pPr>
          </w:p>
        </w:tc>
      </w:tr>
      <w:tr>
        <w:tblPrEx>
          <w:tblCellMar>
            <w:top w:w="0" w:type="dxa"/>
            <w:left w:w="99" w:type="dxa"/>
            <w:bottom w:w="0" w:type="dxa"/>
            <w:right w:w="99" w:type="dxa"/>
          </w:tblCellMar>
        </w:tblPrEx>
        <w:trPr>
          <w:cantSplit/>
          <w:trHeight w:val="371" w:hRule="atLeast"/>
        </w:trPr>
        <w:tc>
          <w:tcPr>
            <w:tcW w:w="2058" w:type="dxa"/>
            <w:vMerge w:val="continue"/>
            <w:tcBorders>
              <w:left w:val="single" w:color="auto" w:sz="12" w:space="0"/>
              <w:right w:val="single" w:color="auto" w:sz="6" w:space="0"/>
            </w:tcBorders>
            <w:noWrap w:val="0"/>
            <w:vAlign w:val="center"/>
          </w:tcPr>
          <w:p>
            <w:pPr>
              <w:jc w:val="center"/>
              <w:rPr>
                <w:rFonts w:hint="eastAsia" w:ascii="仿宋" w:hAnsi="仿宋" w:eastAsia="仿宋"/>
                <w:b/>
                <w:color w:val="auto"/>
                <w:sz w:val="24"/>
              </w:rPr>
            </w:pPr>
          </w:p>
        </w:tc>
        <w:tc>
          <w:tcPr>
            <w:tcW w:w="1704" w:type="dxa"/>
            <w:tcBorders>
              <w:top w:val="single" w:color="auto" w:sz="6" w:space="0"/>
              <w:left w:val="single" w:color="auto" w:sz="6" w:space="0"/>
              <w:bottom w:val="single" w:color="auto" w:sz="6" w:space="0"/>
              <w:right w:val="single" w:color="auto" w:sz="6" w:space="0"/>
            </w:tcBorders>
            <w:noWrap w:val="0"/>
            <w:vAlign w:val="top"/>
          </w:tcPr>
          <w:p>
            <w:pPr>
              <w:spacing w:before="60"/>
              <w:ind w:firstLine="230"/>
              <w:rPr>
                <w:rFonts w:hint="eastAsia" w:eastAsia="仿宋_GB2312"/>
                <w:color w:val="auto"/>
                <w:sz w:val="24"/>
              </w:rPr>
            </w:pPr>
          </w:p>
        </w:tc>
        <w:tc>
          <w:tcPr>
            <w:tcW w:w="2447" w:type="dxa"/>
            <w:tcBorders>
              <w:top w:val="single" w:color="auto" w:sz="6" w:space="0"/>
              <w:left w:val="single" w:color="auto" w:sz="6" w:space="0"/>
              <w:bottom w:val="single" w:color="auto" w:sz="6" w:space="0"/>
              <w:right w:val="single" w:color="auto" w:sz="6" w:space="0"/>
            </w:tcBorders>
            <w:noWrap w:val="0"/>
            <w:vAlign w:val="top"/>
          </w:tcPr>
          <w:p>
            <w:pPr>
              <w:pStyle w:val="6"/>
              <w:spacing w:before="60"/>
              <w:jc w:val="center"/>
              <w:rPr>
                <w:rFonts w:hint="eastAsia" w:eastAsia="仿宋_GB2312"/>
                <w:b w:val="0"/>
                <w:color w:val="auto"/>
                <w:kern w:val="2"/>
                <w:sz w:val="28"/>
                <w:lang w:val="en-US" w:eastAsia="zh-CN"/>
              </w:rPr>
            </w:pPr>
          </w:p>
        </w:tc>
        <w:tc>
          <w:tcPr>
            <w:tcW w:w="2450" w:type="dxa"/>
            <w:gridSpan w:val="2"/>
            <w:tcBorders>
              <w:top w:val="single" w:color="auto" w:sz="6" w:space="0"/>
              <w:left w:val="single" w:color="auto" w:sz="6" w:space="0"/>
              <w:bottom w:val="single" w:color="auto" w:sz="6" w:space="0"/>
              <w:right w:val="single" w:color="auto" w:sz="12" w:space="0"/>
            </w:tcBorders>
            <w:noWrap w:val="0"/>
            <w:vAlign w:val="top"/>
          </w:tcPr>
          <w:p>
            <w:pPr>
              <w:spacing w:before="60"/>
              <w:jc w:val="center"/>
              <w:rPr>
                <w:rFonts w:hint="eastAsia" w:eastAsia="仿宋_GB2312"/>
                <w:color w:val="auto"/>
                <w:sz w:val="24"/>
              </w:rPr>
            </w:pPr>
          </w:p>
        </w:tc>
      </w:tr>
      <w:tr>
        <w:tblPrEx>
          <w:tblCellMar>
            <w:top w:w="0" w:type="dxa"/>
            <w:left w:w="99" w:type="dxa"/>
            <w:bottom w:w="0" w:type="dxa"/>
            <w:right w:w="99" w:type="dxa"/>
          </w:tblCellMar>
        </w:tblPrEx>
        <w:trPr>
          <w:cantSplit/>
          <w:trHeight w:val="371" w:hRule="atLeast"/>
        </w:trPr>
        <w:tc>
          <w:tcPr>
            <w:tcW w:w="2058" w:type="dxa"/>
            <w:vMerge w:val="continue"/>
            <w:tcBorders>
              <w:left w:val="single" w:color="auto" w:sz="12" w:space="0"/>
              <w:right w:val="single" w:color="auto" w:sz="6" w:space="0"/>
            </w:tcBorders>
            <w:noWrap w:val="0"/>
            <w:vAlign w:val="center"/>
          </w:tcPr>
          <w:p>
            <w:pPr>
              <w:jc w:val="center"/>
              <w:rPr>
                <w:rFonts w:hint="eastAsia" w:ascii="仿宋" w:hAnsi="仿宋" w:eastAsia="仿宋"/>
                <w:b/>
                <w:color w:val="auto"/>
                <w:sz w:val="24"/>
              </w:rPr>
            </w:pPr>
          </w:p>
        </w:tc>
        <w:tc>
          <w:tcPr>
            <w:tcW w:w="1704" w:type="dxa"/>
            <w:tcBorders>
              <w:top w:val="single" w:color="auto" w:sz="6" w:space="0"/>
              <w:left w:val="single" w:color="auto" w:sz="6" w:space="0"/>
              <w:bottom w:val="single" w:color="auto" w:sz="6" w:space="0"/>
              <w:right w:val="single" w:color="auto" w:sz="6" w:space="0"/>
            </w:tcBorders>
            <w:noWrap w:val="0"/>
            <w:vAlign w:val="top"/>
          </w:tcPr>
          <w:p>
            <w:pPr>
              <w:spacing w:before="60"/>
              <w:ind w:firstLine="230"/>
              <w:rPr>
                <w:rFonts w:hint="eastAsia" w:eastAsia="仿宋_GB2312"/>
                <w:color w:val="auto"/>
                <w:sz w:val="24"/>
              </w:rPr>
            </w:pPr>
          </w:p>
        </w:tc>
        <w:tc>
          <w:tcPr>
            <w:tcW w:w="2447" w:type="dxa"/>
            <w:tcBorders>
              <w:top w:val="single" w:color="auto" w:sz="6" w:space="0"/>
              <w:left w:val="single" w:color="auto" w:sz="6" w:space="0"/>
              <w:bottom w:val="single" w:color="auto" w:sz="6" w:space="0"/>
              <w:right w:val="single" w:color="auto" w:sz="6" w:space="0"/>
            </w:tcBorders>
            <w:noWrap w:val="0"/>
            <w:vAlign w:val="top"/>
          </w:tcPr>
          <w:p>
            <w:pPr>
              <w:spacing w:before="60"/>
              <w:jc w:val="center"/>
              <w:rPr>
                <w:rFonts w:hint="eastAsia" w:eastAsia="仿宋_GB2312"/>
                <w:color w:val="auto"/>
                <w:sz w:val="24"/>
              </w:rPr>
            </w:pPr>
          </w:p>
        </w:tc>
        <w:tc>
          <w:tcPr>
            <w:tcW w:w="2450" w:type="dxa"/>
            <w:gridSpan w:val="2"/>
            <w:tcBorders>
              <w:top w:val="single" w:color="auto" w:sz="6" w:space="0"/>
              <w:left w:val="single" w:color="auto" w:sz="6" w:space="0"/>
              <w:bottom w:val="single" w:color="auto" w:sz="6" w:space="0"/>
              <w:right w:val="single" w:color="auto" w:sz="12" w:space="0"/>
            </w:tcBorders>
            <w:noWrap w:val="0"/>
            <w:vAlign w:val="top"/>
          </w:tcPr>
          <w:p>
            <w:pPr>
              <w:spacing w:before="60"/>
              <w:jc w:val="center"/>
              <w:rPr>
                <w:rFonts w:hint="eastAsia" w:eastAsia="仿宋_GB2312"/>
                <w:color w:val="auto"/>
                <w:sz w:val="24"/>
              </w:rPr>
            </w:pPr>
          </w:p>
        </w:tc>
      </w:tr>
      <w:tr>
        <w:tblPrEx>
          <w:tblCellMar>
            <w:top w:w="0" w:type="dxa"/>
            <w:left w:w="99" w:type="dxa"/>
            <w:bottom w:w="0" w:type="dxa"/>
            <w:right w:w="99" w:type="dxa"/>
          </w:tblCellMar>
        </w:tblPrEx>
        <w:trPr>
          <w:trHeight w:val="863" w:hRule="atLeast"/>
        </w:trPr>
        <w:tc>
          <w:tcPr>
            <w:tcW w:w="2058" w:type="dxa"/>
            <w:tcBorders>
              <w:top w:val="single" w:color="auto" w:sz="6" w:space="0"/>
              <w:left w:val="single" w:color="auto" w:sz="12" w:space="0"/>
              <w:bottom w:val="single" w:color="auto" w:sz="6" w:space="0"/>
              <w:right w:val="single" w:color="auto" w:sz="6" w:space="0"/>
            </w:tcBorders>
            <w:noWrap w:val="0"/>
            <w:vAlign w:val="center"/>
          </w:tcPr>
          <w:p>
            <w:pPr>
              <w:jc w:val="center"/>
              <w:rPr>
                <w:rFonts w:ascii="仿宋" w:hAnsi="仿宋" w:eastAsia="仿宋"/>
                <w:b/>
                <w:color w:val="auto"/>
                <w:sz w:val="24"/>
              </w:rPr>
            </w:pPr>
            <w:r>
              <w:rPr>
                <w:rFonts w:hint="eastAsia" w:ascii="仿宋" w:hAnsi="仿宋" w:eastAsia="仿宋"/>
                <w:b/>
                <w:color w:val="auto"/>
                <w:sz w:val="24"/>
              </w:rPr>
              <w:t>技术专长</w:t>
            </w:r>
          </w:p>
        </w:tc>
        <w:tc>
          <w:tcPr>
            <w:tcW w:w="6601" w:type="dxa"/>
            <w:gridSpan w:val="4"/>
            <w:tcBorders>
              <w:top w:val="single" w:color="auto" w:sz="6" w:space="0"/>
              <w:left w:val="single" w:color="auto" w:sz="6" w:space="0"/>
              <w:bottom w:val="single" w:color="auto" w:sz="6" w:space="0"/>
              <w:right w:val="single" w:color="auto" w:sz="12" w:space="0"/>
            </w:tcBorders>
            <w:noWrap w:val="0"/>
            <w:vAlign w:val="top"/>
          </w:tcPr>
          <w:p>
            <w:pPr>
              <w:rPr>
                <w:rFonts w:hint="eastAsia" w:eastAsia="仿宋_GB2312"/>
                <w:color w:val="auto"/>
                <w:sz w:val="24"/>
              </w:rPr>
            </w:pPr>
          </w:p>
        </w:tc>
      </w:tr>
      <w:tr>
        <w:tblPrEx>
          <w:tblCellMar>
            <w:top w:w="0" w:type="dxa"/>
            <w:left w:w="99" w:type="dxa"/>
            <w:bottom w:w="0" w:type="dxa"/>
            <w:right w:w="99" w:type="dxa"/>
          </w:tblCellMar>
        </w:tblPrEx>
        <w:trPr>
          <w:trHeight w:val="984" w:hRule="atLeast"/>
        </w:trPr>
        <w:tc>
          <w:tcPr>
            <w:tcW w:w="2058" w:type="dxa"/>
            <w:tcBorders>
              <w:top w:val="single" w:color="auto" w:sz="6" w:space="0"/>
              <w:left w:val="single" w:color="auto" w:sz="12" w:space="0"/>
              <w:bottom w:val="single" w:color="auto" w:sz="6" w:space="0"/>
              <w:right w:val="single" w:color="auto" w:sz="6" w:space="0"/>
            </w:tcBorders>
            <w:noWrap w:val="0"/>
            <w:vAlign w:val="center"/>
          </w:tcPr>
          <w:p>
            <w:pPr>
              <w:jc w:val="center"/>
              <w:rPr>
                <w:rFonts w:ascii="仿宋" w:hAnsi="仿宋" w:eastAsia="仿宋"/>
                <w:b/>
                <w:color w:val="auto"/>
                <w:sz w:val="24"/>
              </w:rPr>
            </w:pPr>
            <w:r>
              <w:rPr>
                <w:rFonts w:hint="eastAsia" w:ascii="仿宋" w:hAnsi="仿宋" w:eastAsia="仿宋"/>
                <w:b/>
                <w:color w:val="auto"/>
                <w:sz w:val="24"/>
              </w:rPr>
              <w:t>GCP培训情况</w:t>
            </w:r>
          </w:p>
        </w:tc>
        <w:tc>
          <w:tcPr>
            <w:tcW w:w="6601" w:type="dxa"/>
            <w:gridSpan w:val="4"/>
            <w:tcBorders>
              <w:top w:val="single" w:color="auto" w:sz="6" w:space="0"/>
              <w:left w:val="single" w:color="auto" w:sz="6" w:space="0"/>
              <w:bottom w:val="single" w:color="auto" w:sz="6" w:space="0"/>
              <w:right w:val="single" w:color="auto" w:sz="12" w:space="0"/>
            </w:tcBorders>
            <w:noWrap w:val="0"/>
            <w:vAlign w:val="top"/>
          </w:tcPr>
          <w:p>
            <w:pPr>
              <w:rPr>
                <w:rFonts w:hint="eastAsia" w:eastAsia="仿宋_GB2312"/>
                <w:color w:val="auto"/>
                <w:sz w:val="24"/>
              </w:rPr>
            </w:pPr>
          </w:p>
        </w:tc>
      </w:tr>
      <w:tr>
        <w:tblPrEx>
          <w:tblCellMar>
            <w:top w:w="0" w:type="dxa"/>
            <w:left w:w="99" w:type="dxa"/>
            <w:bottom w:w="0" w:type="dxa"/>
            <w:right w:w="99" w:type="dxa"/>
          </w:tblCellMar>
        </w:tblPrEx>
        <w:trPr>
          <w:trHeight w:val="477" w:hRule="atLeast"/>
        </w:trPr>
        <w:tc>
          <w:tcPr>
            <w:tcW w:w="2058" w:type="dxa"/>
            <w:tcBorders>
              <w:top w:val="single" w:color="auto" w:sz="6" w:space="0"/>
              <w:left w:val="single" w:color="auto" w:sz="12" w:space="0"/>
              <w:bottom w:val="single" w:color="auto" w:sz="6" w:space="0"/>
              <w:right w:val="single" w:color="auto" w:sz="6" w:space="0"/>
            </w:tcBorders>
            <w:noWrap w:val="0"/>
            <w:vAlign w:val="center"/>
          </w:tcPr>
          <w:p>
            <w:pPr>
              <w:jc w:val="center"/>
              <w:rPr>
                <w:rFonts w:ascii="仿宋" w:hAnsi="仿宋" w:eastAsia="仿宋"/>
                <w:b/>
                <w:color w:val="auto"/>
                <w:sz w:val="24"/>
              </w:rPr>
            </w:pPr>
            <w:r>
              <w:rPr>
                <w:rFonts w:hint="eastAsia" w:ascii="仿宋" w:hAnsi="仿宋" w:eastAsia="仿宋"/>
                <w:b/>
                <w:color w:val="auto"/>
                <w:sz w:val="24"/>
              </w:rPr>
              <w:t>所属学会等</w:t>
            </w:r>
          </w:p>
        </w:tc>
        <w:tc>
          <w:tcPr>
            <w:tcW w:w="6601" w:type="dxa"/>
            <w:gridSpan w:val="4"/>
            <w:tcBorders>
              <w:top w:val="single" w:color="auto" w:sz="6" w:space="0"/>
              <w:left w:val="single" w:color="auto" w:sz="6" w:space="0"/>
              <w:bottom w:val="single" w:color="auto" w:sz="6" w:space="0"/>
              <w:right w:val="single" w:color="auto" w:sz="12" w:space="0"/>
            </w:tcBorders>
            <w:noWrap w:val="0"/>
            <w:vAlign w:val="top"/>
          </w:tcPr>
          <w:p>
            <w:pPr>
              <w:spacing w:before="60"/>
              <w:ind w:right="146"/>
              <w:rPr>
                <w:rFonts w:hint="eastAsia" w:eastAsia="仿宋_GB2312"/>
                <w:color w:val="auto"/>
                <w:sz w:val="24"/>
              </w:rPr>
            </w:pPr>
          </w:p>
        </w:tc>
      </w:tr>
      <w:tr>
        <w:tblPrEx>
          <w:tblCellMar>
            <w:top w:w="0" w:type="dxa"/>
            <w:left w:w="99" w:type="dxa"/>
            <w:bottom w:w="0" w:type="dxa"/>
            <w:right w:w="99" w:type="dxa"/>
          </w:tblCellMar>
        </w:tblPrEx>
        <w:trPr>
          <w:trHeight w:val="878" w:hRule="atLeast"/>
        </w:trPr>
        <w:tc>
          <w:tcPr>
            <w:tcW w:w="2058"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仿宋" w:hAnsi="仿宋" w:eastAsia="仿宋"/>
                <w:b/>
                <w:color w:val="auto"/>
                <w:sz w:val="24"/>
              </w:rPr>
            </w:pPr>
            <w:r>
              <w:rPr>
                <w:rFonts w:hint="eastAsia" w:ascii="仿宋" w:hAnsi="仿宋" w:eastAsia="仿宋"/>
                <w:b/>
                <w:color w:val="auto"/>
                <w:sz w:val="24"/>
              </w:rPr>
              <w:t>科技成果获奖</w:t>
            </w:r>
          </w:p>
          <w:p>
            <w:pPr>
              <w:jc w:val="center"/>
              <w:rPr>
                <w:rFonts w:hint="eastAsia" w:ascii="仿宋" w:hAnsi="仿宋" w:eastAsia="仿宋"/>
                <w:b/>
                <w:color w:val="auto"/>
                <w:sz w:val="24"/>
              </w:rPr>
            </w:pPr>
            <w:r>
              <w:rPr>
                <w:rFonts w:hint="eastAsia" w:ascii="仿宋" w:hAnsi="仿宋" w:eastAsia="仿宋"/>
                <w:b/>
                <w:color w:val="auto"/>
                <w:sz w:val="24"/>
              </w:rPr>
              <w:t>情况或参与重大</w:t>
            </w:r>
          </w:p>
          <w:p>
            <w:pPr>
              <w:jc w:val="center"/>
              <w:rPr>
                <w:rFonts w:hint="eastAsia" w:ascii="仿宋" w:hAnsi="仿宋" w:eastAsia="仿宋"/>
                <w:b/>
                <w:color w:val="auto"/>
                <w:sz w:val="24"/>
              </w:rPr>
            </w:pPr>
            <w:r>
              <w:rPr>
                <w:rFonts w:hint="eastAsia" w:ascii="仿宋" w:hAnsi="仿宋" w:eastAsia="仿宋"/>
                <w:b/>
                <w:color w:val="auto"/>
                <w:sz w:val="24"/>
              </w:rPr>
              <w:t>科研项目情况</w:t>
            </w:r>
          </w:p>
        </w:tc>
        <w:tc>
          <w:tcPr>
            <w:tcW w:w="6601" w:type="dxa"/>
            <w:gridSpan w:val="4"/>
            <w:tcBorders>
              <w:top w:val="single" w:color="auto" w:sz="6" w:space="0"/>
              <w:left w:val="single" w:color="auto" w:sz="6" w:space="0"/>
              <w:bottom w:val="single" w:color="auto" w:sz="6" w:space="0"/>
              <w:right w:val="single" w:color="auto" w:sz="12" w:space="0"/>
            </w:tcBorders>
            <w:noWrap w:val="0"/>
            <w:vAlign w:val="top"/>
          </w:tcPr>
          <w:p>
            <w:pPr>
              <w:spacing w:before="60"/>
              <w:ind w:right="146"/>
              <w:rPr>
                <w:rFonts w:eastAsia="仿宋_GB2312"/>
                <w:color w:val="auto"/>
                <w:sz w:val="24"/>
              </w:rPr>
            </w:pPr>
          </w:p>
        </w:tc>
      </w:tr>
      <w:tr>
        <w:tblPrEx>
          <w:tblCellMar>
            <w:top w:w="0" w:type="dxa"/>
            <w:left w:w="99" w:type="dxa"/>
            <w:bottom w:w="0" w:type="dxa"/>
            <w:right w:w="99" w:type="dxa"/>
          </w:tblCellMar>
        </w:tblPrEx>
        <w:trPr>
          <w:trHeight w:val="1068" w:hRule="atLeast"/>
        </w:trPr>
        <w:tc>
          <w:tcPr>
            <w:tcW w:w="2058" w:type="dxa"/>
            <w:tcBorders>
              <w:top w:val="single" w:color="auto" w:sz="6" w:space="0"/>
              <w:left w:val="single" w:color="auto" w:sz="12" w:space="0"/>
              <w:bottom w:val="single" w:color="auto" w:sz="6" w:space="0"/>
              <w:right w:val="single" w:color="auto" w:sz="6" w:space="0"/>
            </w:tcBorders>
            <w:noWrap w:val="0"/>
            <w:vAlign w:val="center"/>
          </w:tcPr>
          <w:p>
            <w:pPr>
              <w:jc w:val="center"/>
              <w:rPr>
                <w:rFonts w:ascii="仿宋" w:hAnsi="仿宋" w:eastAsia="仿宋"/>
                <w:b/>
                <w:color w:val="auto"/>
                <w:sz w:val="24"/>
              </w:rPr>
            </w:pPr>
            <w:r>
              <w:rPr>
                <w:rFonts w:hint="eastAsia" w:ascii="仿宋" w:hAnsi="仿宋" w:eastAsia="仿宋"/>
                <w:b/>
                <w:color w:val="auto"/>
                <w:sz w:val="24"/>
              </w:rPr>
              <w:t>主要的研究领域的论文、著作等</w:t>
            </w:r>
          </w:p>
        </w:tc>
        <w:tc>
          <w:tcPr>
            <w:tcW w:w="6601" w:type="dxa"/>
            <w:gridSpan w:val="4"/>
            <w:tcBorders>
              <w:top w:val="single" w:color="auto" w:sz="6" w:space="0"/>
              <w:left w:val="single" w:color="auto" w:sz="6" w:space="0"/>
              <w:bottom w:val="single" w:color="auto" w:sz="6" w:space="0"/>
              <w:right w:val="single" w:color="auto" w:sz="12" w:space="0"/>
            </w:tcBorders>
            <w:noWrap w:val="0"/>
            <w:vAlign w:val="top"/>
          </w:tcPr>
          <w:p>
            <w:pPr>
              <w:spacing w:before="60"/>
              <w:ind w:right="146"/>
              <w:rPr>
                <w:rFonts w:hint="eastAsia" w:eastAsia="仿宋_GB2312"/>
                <w:color w:val="auto"/>
                <w:sz w:val="24"/>
              </w:rPr>
            </w:pPr>
          </w:p>
        </w:tc>
      </w:tr>
      <w:tr>
        <w:tblPrEx>
          <w:tblCellMar>
            <w:top w:w="0" w:type="dxa"/>
            <w:left w:w="99" w:type="dxa"/>
            <w:bottom w:w="0" w:type="dxa"/>
            <w:right w:w="99" w:type="dxa"/>
          </w:tblCellMar>
        </w:tblPrEx>
        <w:trPr>
          <w:trHeight w:val="624" w:hRule="atLeast"/>
        </w:trPr>
        <w:tc>
          <w:tcPr>
            <w:tcW w:w="2058" w:type="dxa"/>
            <w:tcBorders>
              <w:top w:val="single" w:color="auto" w:sz="6" w:space="0"/>
              <w:left w:val="single" w:color="auto" w:sz="12" w:space="0"/>
              <w:bottom w:val="single" w:color="auto" w:sz="12" w:space="0"/>
              <w:right w:val="single" w:color="auto" w:sz="6" w:space="0"/>
            </w:tcBorders>
            <w:noWrap w:val="0"/>
            <w:vAlign w:val="center"/>
          </w:tcPr>
          <w:p>
            <w:pPr>
              <w:jc w:val="center"/>
              <w:rPr>
                <w:rFonts w:hint="eastAsia" w:ascii="仿宋" w:hAnsi="仿宋" w:eastAsia="仿宋"/>
                <w:b/>
                <w:color w:val="auto"/>
                <w:sz w:val="24"/>
              </w:rPr>
            </w:pPr>
            <w:r>
              <w:rPr>
                <w:rFonts w:hint="eastAsia" w:ascii="仿宋" w:hAnsi="仿宋" w:eastAsia="仿宋"/>
                <w:b/>
                <w:color w:val="auto"/>
                <w:sz w:val="24"/>
              </w:rPr>
              <w:t>既往承担的</w:t>
            </w:r>
          </w:p>
          <w:p>
            <w:pPr>
              <w:jc w:val="center"/>
              <w:rPr>
                <w:rFonts w:ascii="仿宋" w:hAnsi="仿宋" w:eastAsia="仿宋"/>
                <w:b/>
                <w:color w:val="auto"/>
                <w:sz w:val="24"/>
              </w:rPr>
            </w:pPr>
            <w:r>
              <w:rPr>
                <w:rFonts w:hint="eastAsia" w:ascii="仿宋" w:hAnsi="仿宋" w:eastAsia="仿宋"/>
                <w:b/>
                <w:color w:val="auto"/>
                <w:sz w:val="24"/>
              </w:rPr>
              <w:t>临床试验</w:t>
            </w:r>
          </w:p>
        </w:tc>
        <w:tc>
          <w:tcPr>
            <w:tcW w:w="6601" w:type="dxa"/>
            <w:gridSpan w:val="4"/>
            <w:tcBorders>
              <w:top w:val="single" w:color="auto" w:sz="6" w:space="0"/>
              <w:left w:val="single" w:color="auto" w:sz="6" w:space="0"/>
              <w:bottom w:val="single" w:color="auto" w:sz="12" w:space="0"/>
              <w:right w:val="single" w:color="auto" w:sz="12" w:space="0"/>
            </w:tcBorders>
            <w:noWrap w:val="0"/>
            <w:vAlign w:val="top"/>
          </w:tcPr>
          <w:p>
            <w:pPr>
              <w:spacing w:before="60"/>
              <w:ind w:right="-99"/>
              <w:rPr>
                <w:rFonts w:eastAsia="仿宋_GB2312"/>
                <w:color w:val="auto"/>
                <w:sz w:val="24"/>
              </w:rPr>
            </w:pPr>
            <w:r>
              <w:rPr>
                <w:rFonts w:hint="eastAsia" w:eastAsia="仿宋_GB2312"/>
                <w:color w:val="auto"/>
                <w:sz w:val="24"/>
              </w:rPr>
              <w:t>作为主要研究者所承担的临床试验：　项；受试者数：　人</w:t>
            </w:r>
          </w:p>
          <w:p>
            <w:pPr>
              <w:spacing w:before="60"/>
              <w:ind w:right="-99"/>
              <w:rPr>
                <w:rFonts w:eastAsia="仿宋_GB2312"/>
                <w:color w:val="auto"/>
                <w:sz w:val="24"/>
              </w:rPr>
            </w:pPr>
            <w:r>
              <w:rPr>
                <w:rFonts w:hint="eastAsia" w:eastAsia="仿宋_GB2312"/>
                <w:color w:val="auto"/>
                <w:sz w:val="24"/>
              </w:rPr>
              <w:t>作为协作研究者所承担的临床试验：　项；受试者数：　人</w:t>
            </w:r>
          </w:p>
        </w:tc>
      </w:tr>
    </w:tbl>
    <w:p>
      <w:pPr>
        <w:rPr>
          <w:color w:val="auto"/>
        </w:rPr>
      </w:pPr>
    </w:p>
    <w:p>
      <w:pPr>
        <w:pStyle w:val="7"/>
        <w:jc w:val="left"/>
        <w:rPr>
          <w:rFonts w:hint="eastAsia"/>
          <w:b/>
          <w:color w:val="auto"/>
          <w:sz w:val="24"/>
        </w:rPr>
      </w:pPr>
      <w:r>
        <w:rPr>
          <w:rFonts w:hint="eastAsia" w:ascii="楷体_GB2312" w:eastAsia="楷体_GB2312"/>
          <w:color w:val="auto"/>
          <w:sz w:val="24"/>
        </w:rPr>
        <w:t>签名：</w:t>
      </w:r>
      <w:r>
        <w:rPr>
          <w:rFonts w:hint="eastAsia" w:ascii="楷体_GB2312" w:eastAsia="楷体_GB2312"/>
          <w:color w:val="auto"/>
          <w:sz w:val="24"/>
          <w:u w:val="single"/>
        </w:rPr>
        <w:t xml:space="preserve">                            </w:t>
      </w:r>
      <w:r>
        <w:rPr>
          <w:rFonts w:hint="eastAsia" w:ascii="楷体_GB2312" w:eastAsia="楷体_GB2312"/>
          <w:color w:val="auto"/>
          <w:sz w:val="24"/>
        </w:rPr>
        <w:t xml:space="preserve">        日期：</w:t>
      </w:r>
      <w:r>
        <w:rPr>
          <w:rFonts w:hint="eastAsia" w:ascii="楷体_GB2312" w:eastAsia="楷体_GB2312"/>
          <w:color w:val="auto"/>
          <w:sz w:val="24"/>
          <w:u w:val="single"/>
        </w:rPr>
        <w:t xml:space="preserve">                 </w:t>
      </w:r>
      <w:r>
        <w:rPr>
          <w:rFonts w:hint="eastAsia" w:ascii="楷体_GB2312" w:eastAsia="楷体_GB2312"/>
          <w:color w:val="auto"/>
        </w:rPr>
        <w:t xml:space="preserve">    </w:t>
      </w:r>
      <w:r>
        <w:rPr>
          <w:color w:val="auto"/>
          <w:sz w:val="30"/>
        </w:rPr>
        <w:br w:type="page"/>
      </w:r>
      <w:bookmarkStart w:id="3" w:name="_Toc317411517"/>
      <w:bookmarkStart w:id="4" w:name="_Toc410303606"/>
      <w:r>
        <w:rPr>
          <w:color w:val="auto"/>
        </w:rPr>
        <w:drawing>
          <wp:inline distT="0" distB="0" distL="114300" distR="114300">
            <wp:extent cx="1988820" cy="739140"/>
            <wp:effectExtent l="0" t="0" r="11430" b="381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4"/>
                    <a:stretch>
                      <a:fillRect/>
                    </a:stretch>
                  </pic:blipFill>
                  <pic:spPr>
                    <a:xfrm>
                      <a:off x="0" y="0"/>
                      <a:ext cx="1988820" cy="739140"/>
                    </a:xfrm>
                    <a:prstGeom prst="rect">
                      <a:avLst/>
                    </a:prstGeom>
                    <a:noFill/>
                    <a:ln>
                      <a:noFill/>
                    </a:ln>
                  </pic:spPr>
                </pic:pic>
              </a:graphicData>
            </a:graphic>
          </wp:inline>
        </w:drawing>
      </w:r>
      <w:r>
        <w:rPr>
          <w:rFonts w:hint="eastAsia"/>
          <w:color w:val="auto"/>
          <w:lang w:val="en-US" w:eastAsia="zh-CN"/>
        </w:rPr>
        <w:t xml:space="preserve">                        </w:t>
      </w:r>
      <w:r>
        <w:rPr>
          <w:rFonts w:hint="eastAsia"/>
          <w:color w:val="auto"/>
        </w:rPr>
        <w:t xml:space="preserve"> </w:t>
      </w:r>
      <w:r>
        <w:rPr>
          <w:rFonts w:hint="eastAsia" w:cs="宋体"/>
          <w:color w:val="auto"/>
          <w:sz w:val="20"/>
          <w:szCs w:val="20"/>
        </w:rPr>
        <w:t>药物临床试验伦理委员会文档</w:t>
      </w:r>
    </w:p>
    <w:p>
      <w:pPr>
        <w:rPr>
          <w:rFonts w:hint="eastAsia"/>
          <w:color w:val="auto"/>
        </w:rPr>
      </w:pPr>
      <w:r>
        <w:rPr>
          <w:rFonts w:hint="eastAsia"/>
          <w:b/>
          <w:color w:val="auto"/>
          <w:sz w:val="24"/>
        </w:rPr>
        <w:t>药物临床研究小组成员名单（IEC-C-006-A14</w:t>
      </w:r>
      <w:r>
        <w:rPr>
          <w:b/>
          <w:color w:val="auto"/>
          <w:sz w:val="24"/>
        </w:rPr>
        <w:t>–</w:t>
      </w:r>
      <w:r>
        <w:rPr>
          <w:rFonts w:hint="eastAsia"/>
          <w:b/>
          <w:color w:val="auto"/>
          <w:sz w:val="24"/>
        </w:rPr>
        <w:t>V2.</w:t>
      </w:r>
      <w:r>
        <w:rPr>
          <w:rFonts w:hint="eastAsia"/>
          <w:b/>
          <w:color w:val="auto"/>
          <w:sz w:val="24"/>
          <w:lang w:val="en-US" w:eastAsia="zh-CN"/>
        </w:rPr>
        <w:t>1</w:t>
      </w:r>
      <w:r>
        <w:rPr>
          <w:rFonts w:hint="eastAsia"/>
          <w:b/>
          <w:color w:val="auto"/>
          <w:sz w:val="24"/>
        </w:rPr>
        <w:t>）</w:t>
      </w:r>
      <w:bookmarkEnd w:id="3"/>
      <w:bookmarkEnd w:id="4"/>
    </w:p>
    <w:p>
      <w:pPr>
        <w:pStyle w:val="5"/>
        <w:ind w:left="21" w:leftChars="10" w:firstLine="562"/>
        <w:jc w:val="center"/>
        <w:rPr>
          <w:rFonts w:hint="eastAsia" w:hAnsi="宋体"/>
          <w:b/>
          <w:color w:val="auto"/>
          <w:sz w:val="28"/>
          <w:szCs w:val="28"/>
        </w:rPr>
      </w:pPr>
      <w:r>
        <w:rPr>
          <w:rFonts w:hint="eastAsia" w:hAnsi="宋体"/>
          <w:b/>
          <w:color w:val="auto"/>
          <w:sz w:val="28"/>
          <w:szCs w:val="28"/>
        </w:rPr>
        <w:t>药物临床研究小组成员名单</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2" w:hRule="atLeast"/>
        </w:trPr>
        <w:tc>
          <w:tcPr>
            <w:tcW w:w="8522" w:type="dxa"/>
            <w:gridSpan w:val="5"/>
            <w:noWrap w:val="0"/>
            <w:vAlign w:val="top"/>
          </w:tcPr>
          <w:p>
            <w:pPr>
              <w:rPr>
                <w:rFonts w:hint="eastAsia"/>
                <w:color w:val="auto"/>
              </w:rPr>
            </w:pPr>
          </w:p>
          <w:p>
            <w:pPr>
              <w:rPr>
                <w:rFonts w:hint="eastAsia"/>
                <w:color w:val="auto"/>
              </w:rPr>
            </w:pPr>
            <w:r>
              <w:rPr>
                <w:rFonts w:hint="eastAsia"/>
                <w:color w:val="auto"/>
              </w:rPr>
              <w:t>临床研究题目___________________________________________________________________</w:t>
            </w:r>
          </w:p>
          <w:p>
            <w:pPr>
              <w:rPr>
                <w:rFonts w:hint="eastAsia"/>
                <w:color w:val="auto"/>
              </w:rPr>
            </w:pPr>
          </w:p>
          <w:p>
            <w:pPr>
              <w:rPr>
                <w:rFonts w:hint="eastAsia"/>
                <w:color w:val="auto"/>
              </w:rPr>
            </w:pPr>
            <w:r>
              <w:rPr>
                <w:rFonts w:hint="eastAsia"/>
                <w:color w:val="auto"/>
              </w:rPr>
              <w:t xml:space="preserve">            ___________________________________________________________________</w:t>
            </w:r>
          </w:p>
          <w:p>
            <w:pPr>
              <w:rPr>
                <w:rFonts w:hint="eastAsia"/>
                <w:color w:val="auto"/>
              </w:rPr>
            </w:pPr>
          </w:p>
          <w:p>
            <w:pPr>
              <w:rPr>
                <w:rFonts w:hint="eastAsia"/>
                <w:color w:val="auto"/>
              </w:rPr>
            </w:pPr>
            <w:r>
              <w:rPr>
                <w:rFonts w:hint="eastAsia"/>
                <w:color w:val="auto"/>
              </w:rPr>
              <w:t>研究药物名称___________________________________________________________________</w:t>
            </w:r>
          </w:p>
          <w:p>
            <w:pPr>
              <w:rPr>
                <w:rFonts w:hint="eastAsia"/>
                <w:color w:val="auto"/>
              </w:rPr>
            </w:pPr>
          </w:p>
          <w:p>
            <w:pPr>
              <w:rPr>
                <w:rFonts w:hint="eastAsia"/>
                <w:color w:val="auto"/>
              </w:rPr>
            </w:pPr>
            <w:r>
              <w:rPr>
                <w:rFonts w:hint="eastAsia"/>
                <w:color w:val="auto"/>
              </w:rPr>
              <w:t>申办单位    ___________________________________________________________________</w:t>
            </w:r>
          </w:p>
          <w:p>
            <w:pPr>
              <w:rPr>
                <w:rFonts w:hint="eastAsia"/>
                <w:color w:val="auto"/>
              </w:rPr>
            </w:pPr>
          </w:p>
          <w:p>
            <w:pPr>
              <w:rPr>
                <w:rFonts w:hint="eastAsia"/>
                <w:color w:val="auto"/>
              </w:rPr>
            </w:pPr>
            <w:r>
              <w:rPr>
                <w:rFonts w:hint="eastAsia"/>
                <w:color w:val="auto"/>
              </w:rPr>
              <w:t>研究协作中心1.__________________________________2._____________________________</w:t>
            </w:r>
          </w:p>
          <w:p>
            <w:pPr>
              <w:rPr>
                <w:rFonts w:hint="eastAsia"/>
                <w:color w:val="auto"/>
              </w:rPr>
            </w:pPr>
          </w:p>
          <w:p>
            <w:pPr>
              <w:rPr>
                <w:rFonts w:hint="eastAsia"/>
                <w:color w:val="auto"/>
              </w:rPr>
            </w:pPr>
            <w:r>
              <w:rPr>
                <w:rFonts w:hint="eastAsia"/>
                <w:color w:val="auto"/>
              </w:rPr>
              <w:t xml:space="preserve">            </w:t>
            </w:r>
            <w:r>
              <w:rPr>
                <w:rFonts w:hint="eastAsia"/>
                <w:color w:val="auto"/>
                <w:w w:val="50"/>
              </w:rPr>
              <w:t xml:space="preserve"> </w:t>
            </w:r>
            <w:r>
              <w:rPr>
                <w:rFonts w:hint="eastAsia"/>
                <w:color w:val="auto"/>
              </w:rPr>
              <w:t>3.__________________________________4._____________________________</w:t>
            </w:r>
          </w:p>
          <w:p>
            <w:pPr>
              <w:rPr>
                <w:rFonts w:hint="eastAsia"/>
                <w:color w:val="auto"/>
              </w:rPr>
            </w:pPr>
          </w:p>
          <w:p>
            <w:pPr>
              <w:rPr>
                <w:rFonts w:hint="eastAsia"/>
                <w:color w:val="auto"/>
              </w:rPr>
            </w:pPr>
            <w:r>
              <w:rPr>
                <w:rFonts w:hint="eastAsia"/>
                <w:color w:val="auto"/>
              </w:rPr>
              <w:t xml:space="preserve">            </w:t>
            </w:r>
            <w:r>
              <w:rPr>
                <w:rFonts w:hint="eastAsia"/>
                <w:color w:val="auto"/>
                <w:w w:val="50"/>
              </w:rPr>
              <w:t xml:space="preserve"> </w:t>
            </w:r>
            <w:r>
              <w:rPr>
                <w:rFonts w:hint="eastAsia"/>
                <w:color w:val="auto"/>
              </w:rPr>
              <w:t>5.__________________________________6._____________________________</w:t>
            </w:r>
          </w:p>
          <w:p>
            <w:pPr>
              <w:rPr>
                <w:rFonts w:hint="eastAsia"/>
                <w:color w:val="auto"/>
              </w:rPr>
            </w:pPr>
          </w:p>
          <w:p>
            <w:pPr>
              <w:rPr>
                <w:rFonts w:hint="eastAsia"/>
                <w:color w:val="auto"/>
              </w:rPr>
            </w:pPr>
          </w:p>
          <w:p>
            <w:pPr>
              <w:ind w:firstLine="3570"/>
              <w:rPr>
                <w:rFonts w:hint="eastAsia"/>
                <w:color w:val="auto"/>
              </w:rPr>
            </w:pPr>
            <w:r>
              <w:rPr>
                <w:rFonts w:hint="eastAsia"/>
                <w:color w:val="auto"/>
              </w:rPr>
              <w:t>本中心研究人员名单：</w:t>
            </w:r>
          </w:p>
          <w:p>
            <w:pPr>
              <w:ind w:firstLine="3570"/>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704" w:type="dxa"/>
            <w:noWrap w:val="0"/>
            <w:vAlign w:val="center"/>
          </w:tcPr>
          <w:p>
            <w:pPr>
              <w:jc w:val="center"/>
              <w:rPr>
                <w:rFonts w:hint="eastAsia"/>
                <w:color w:val="auto"/>
              </w:rPr>
            </w:pPr>
            <w:r>
              <w:rPr>
                <w:rFonts w:hint="eastAsia"/>
                <w:color w:val="auto"/>
              </w:rPr>
              <w:t>职责</w:t>
            </w:r>
          </w:p>
        </w:tc>
        <w:tc>
          <w:tcPr>
            <w:tcW w:w="1704" w:type="dxa"/>
            <w:noWrap w:val="0"/>
            <w:vAlign w:val="center"/>
          </w:tcPr>
          <w:p>
            <w:pPr>
              <w:jc w:val="center"/>
              <w:rPr>
                <w:rFonts w:hint="eastAsia"/>
                <w:color w:val="auto"/>
              </w:rPr>
            </w:pPr>
            <w:r>
              <w:rPr>
                <w:rFonts w:hint="eastAsia"/>
                <w:color w:val="auto"/>
              </w:rPr>
              <w:t>姓名</w:t>
            </w:r>
          </w:p>
        </w:tc>
        <w:tc>
          <w:tcPr>
            <w:tcW w:w="1704" w:type="dxa"/>
            <w:noWrap w:val="0"/>
            <w:vAlign w:val="center"/>
          </w:tcPr>
          <w:p>
            <w:pPr>
              <w:jc w:val="center"/>
              <w:rPr>
                <w:rFonts w:hint="eastAsia"/>
                <w:color w:val="auto"/>
              </w:rPr>
            </w:pPr>
            <w:r>
              <w:rPr>
                <w:rFonts w:hint="eastAsia"/>
                <w:color w:val="auto"/>
              </w:rPr>
              <w:t>职称</w:t>
            </w:r>
          </w:p>
        </w:tc>
        <w:tc>
          <w:tcPr>
            <w:tcW w:w="1705" w:type="dxa"/>
            <w:noWrap w:val="0"/>
            <w:vAlign w:val="center"/>
          </w:tcPr>
          <w:p>
            <w:pPr>
              <w:jc w:val="center"/>
              <w:rPr>
                <w:rFonts w:hint="eastAsia"/>
                <w:color w:val="auto"/>
              </w:rPr>
            </w:pPr>
            <w:r>
              <w:rPr>
                <w:rFonts w:hint="eastAsia"/>
                <w:color w:val="auto"/>
              </w:rPr>
              <w:t>单位</w:t>
            </w:r>
          </w:p>
        </w:tc>
        <w:tc>
          <w:tcPr>
            <w:tcW w:w="1705" w:type="dxa"/>
            <w:noWrap w:val="0"/>
            <w:vAlign w:val="center"/>
          </w:tcPr>
          <w:p>
            <w:pPr>
              <w:jc w:val="center"/>
              <w:rPr>
                <w:rFonts w:hint="eastAsia"/>
                <w:color w:val="auto"/>
              </w:rPr>
            </w:pPr>
            <w:r>
              <w:rPr>
                <w:rFonts w:hint="eastAsia"/>
                <w:color w:val="auto"/>
              </w:rPr>
              <w:t>联系方法及电话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704" w:type="dxa"/>
            <w:noWrap w:val="0"/>
            <w:vAlign w:val="center"/>
          </w:tcPr>
          <w:p>
            <w:pPr>
              <w:jc w:val="center"/>
              <w:rPr>
                <w:rFonts w:hint="eastAsia"/>
                <w:color w:val="auto"/>
              </w:rPr>
            </w:pPr>
            <w:r>
              <w:rPr>
                <w:rFonts w:hint="eastAsia"/>
                <w:color w:val="auto"/>
              </w:rPr>
              <w:t>主要负责人</w:t>
            </w:r>
          </w:p>
          <w:p>
            <w:pPr>
              <w:ind w:firstLine="210"/>
              <w:jc w:val="center"/>
              <w:rPr>
                <w:rFonts w:hint="eastAsia"/>
                <w:color w:val="auto"/>
              </w:rPr>
            </w:pPr>
            <w:r>
              <w:rPr>
                <w:rFonts w:hint="eastAsia"/>
                <w:color w:val="auto"/>
              </w:rPr>
              <w:t>（PI）</w:t>
            </w:r>
          </w:p>
        </w:tc>
        <w:tc>
          <w:tcPr>
            <w:tcW w:w="1704" w:type="dxa"/>
            <w:noWrap w:val="0"/>
            <w:vAlign w:val="center"/>
          </w:tcPr>
          <w:p>
            <w:pPr>
              <w:jc w:val="center"/>
              <w:rPr>
                <w:rFonts w:hint="eastAsia"/>
                <w:color w:val="auto"/>
              </w:rPr>
            </w:pPr>
          </w:p>
        </w:tc>
        <w:tc>
          <w:tcPr>
            <w:tcW w:w="1704" w:type="dxa"/>
            <w:noWrap w:val="0"/>
            <w:vAlign w:val="center"/>
          </w:tcPr>
          <w:p>
            <w:pPr>
              <w:jc w:val="center"/>
              <w:rPr>
                <w:rFonts w:hint="eastAsia"/>
                <w:color w:val="auto"/>
              </w:rPr>
            </w:pPr>
          </w:p>
        </w:tc>
        <w:tc>
          <w:tcPr>
            <w:tcW w:w="1705" w:type="dxa"/>
            <w:noWrap w:val="0"/>
            <w:vAlign w:val="center"/>
          </w:tcPr>
          <w:p>
            <w:pPr>
              <w:jc w:val="center"/>
              <w:rPr>
                <w:rFonts w:hint="eastAsia"/>
                <w:color w:val="auto"/>
              </w:rPr>
            </w:pPr>
          </w:p>
        </w:tc>
        <w:tc>
          <w:tcPr>
            <w:tcW w:w="1705" w:type="dxa"/>
            <w:noWrap w:val="0"/>
            <w:vAlign w:val="center"/>
          </w:tcPr>
          <w:p>
            <w:pPr>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704" w:type="dxa"/>
            <w:noWrap w:val="0"/>
            <w:vAlign w:val="center"/>
          </w:tcPr>
          <w:p>
            <w:pPr>
              <w:jc w:val="center"/>
              <w:rPr>
                <w:rFonts w:hint="eastAsia"/>
                <w:color w:val="auto"/>
              </w:rPr>
            </w:pPr>
            <w:r>
              <w:rPr>
                <w:rFonts w:hint="eastAsia"/>
                <w:color w:val="auto"/>
              </w:rPr>
              <w:t>临床研究员</w:t>
            </w:r>
          </w:p>
        </w:tc>
        <w:tc>
          <w:tcPr>
            <w:tcW w:w="1704" w:type="dxa"/>
            <w:noWrap w:val="0"/>
            <w:vAlign w:val="center"/>
          </w:tcPr>
          <w:p>
            <w:pPr>
              <w:jc w:val="center"/>
              <w:rPr>
                <w:rFonts w:hint="eastAsia"/>
                <w:color w:val="auto"/>
              </w:rPr>
            </w:pPr>
          </w:p>
        </w:tc>
        <w:tc>
          <w:tcPr>
            <w:tcW w:w="1704" w:type="dxa"/>
            <w:noWrap w:val="0"/>
            <w:vAlign w:val="center"/>
          </w:tcPr>
          <w:p>
            <w:pPr>
              <w:jc w:val="center"/>
              <w:rPr>
                <w:rFonts w:hint="eastAsia"/>
                <w:color w:val="auto"/>
              </w:rPr>
            </w:pPr>
          </w:p>
        </w:tc>
        <w:tc>
          <w:tcPr>
            <w:tcW w:w="1705" w:type="dxa"/>
            <w:noWrap w:val="0"/>
            <w:vAlign w:val="center"/>
          </w:tcPr>
          <w:p>
            <w:pPr>
              <w:jc w:val="center"/>
              <w:rPr>
                <w:rFonts w:hint="eastAsia"/>
                <w:color w:val="auto"/>
              </w:rPr>
            </w:pPr>
          </w:p>
        </w:tc>
        <w:tc>
          <w:tcPr>
            <w:tcW w:w="1705" w:type="dxa"/>
            <w:noWrap w:val="0"/>
            <w:vAlign w:val="center"/>
          </w:tcPr>
          <w:p>
            <w:pPr>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704" w:type="dxa"/>
            <w:noWrap w:val="0"/>
            <w:vAlign w:val="center"/>
          </w:tcPr>
          <w:p>
            <w:pPr>
              <w:jc w:val="center"/>
              <w:rPr>
                <w:rFonts w:hint="eastAsia"/>
                <w:color w:val="auto"/>
              </w:rPr>
            </w:pPr>
            <w:r>
              <w:rPr>
                <w:rFonts w:hint="eastAsia"/>
                <w:color w:val="auto"/>
              </w:rPr>
              <w:t>协作研究员</w:t>
            </w:r>
          </w:p>
        </w:tc>
        <w:tc>
          <w:tcPr>
            <w:tcW w:w="1704" w:type="dxa"/>
            <w:noWrap w:val="0"/>
            <w:vAlign w:val="center"/>
          </w:tcPr>
          <w:p>
            <w:pPr>
              <w:jc w:val="center"/>
              <w:rPr>
                <w:rFonts w:hint="eastAsia"/>
                <w:color w:val="auto"/>
              </w:rPr>
            </w:pPr>
          </w:p>
        </w:tc>
        <w:tc>
          <w:tcPr>
            <w:tcW w:w="1704" w:type="dxa"/>
            <w:noWrap w:val="0"/>
            <w:vAlign w:val="center"/>
          </w:tcPr>
          <w:p>
            <w:pPr>
              <w:jc w:val="center"/>
              <w:rPr>
                <w:rFonts w:hint="eastAsia"/>
                <w:color w:val="auto"/>
              </w:rPr>
            </w:pPr>
          </w:p>
        </w:tc>
        <w:tc>
          <w:tcPr>
            <w:tcW w:w="1705" w:type="dxa"/>
            <w:noWrap w:val="0"/>
            <w:vAlign w:val="center"/>
          </w:tcPr>
          <w:p>
            <w:pPr>
              <w:jc w:val="center"/>
              <w:rPr>
                <w:rFonts w:hint="eastAsia"/>
                <w:color w:val="auto"/>
              </w:rPr>
            </w:pPr>
          </w:p>
        </w:tc>
        <w:tc>
          <w:tcPr>
            <w:tcW w:w="1705" w:type="dxa"/>
            <w:noWrap w:val="0"/>
            <w:vAlign w:val="center"/>
          </w:tcPr>
          <w:p>
            <w:pPr>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704" w:type="dxa"/>
            <w:noWrap w:val="0"/>
            <w:vAlign w:val="center"/>
          </w:tcPr>
          <w:p>
            <w:pPr>
              <w:jc w:val="center"/>
              <w:rPr>
                <w:rFonts w:hint="eastAsia"/>
                <w:color w:val="auto"/>
              </w:rPr>
            </w:pPr>
            <w:r>
              <w:rPr>
                <w:rFonts w:hint="eastAsia"/>
                <w:color w:val="auto"/>
              </w:rPr>
              <w:t>临床药理研究员</w:t>
            </w:r>
          </w:p>
        </w:tc>
        <w:tc>
          <w:tcPr>
            <w:tcW w:w="1704" w:type="dxa"/>
            <w:noWrap w:val="0"/>
            <w:vAlign w:val="center"/>
          </w:tcPr>
          <w:p>
            <w:pPr>
              <w:jc w:val="center"/>
              <w:rPr>
                <w:rFonts w:hint="eastAsia"/>
                <w:color w:val="auto"/>
              </w:rPr>
            </w:pPr>
          </w:p>
        </w:tc>
        <w:tc>
          <w:tcPr>
            <w:tcW w:w="1704" w:type="dxa"/>
            <w:noWrap w:val="0"/>
            <w:vAlign w:val="center"/>
          </w:tcPr>
          <w:p>
            <w:pPr>
              <w:jc w:val="center"/>
              <w:rPr>
                <w:rFonts w:hint="eastAsia"/>
                <w:color w:val="auto"/>
              </w:rPr>
            </w:pPr>
          </w:p>
        </w:tc>
        <w:tc>
          <w:tcPr>
            <w:tcW w:w="1705" w:type="dxa"/>
            <w:noWrap w:val="0"/>
            <w:vAlign w:val="center"/>
          </w:tcPr>
          <w:p>
            <w:pPr>
              <w:jc w:val="center"/>
              <w:rPr>
                <w:rFonts w:hint="eastAsia"/>
                <w:color w:val="auto"/>
              </w:rPr>
            </w:pPr>
          </w:p>
        </w:tc>
        <w:tc>
          <w:tcPr>
            <w:tcW w:w="1705" w:type="dxa"/>
            <w:noWrap w:val="0"/>
            <w:vAlign w:val="center"/>
          </w:tcPr>
          <w:p>
            <w:pPr>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704" w:type="dxa"/>
            <w:noWrap w:val="0"/>
            <w:vAlign w:val="center"/>
          </w:tcPr>
          <w:p>
            <w:pPr>
              <w:jc w:val="center"/>
              <w:rPr>
                <w:rFonts w:hint="eastAsia"/>
                <w:color w:val="auto"/>
              </w:rPr>
            </w:pPr>
            <w:r>
              <w:rPr>
                <w:rFonts w:hint="eastAsia"/>
                <w:color w:val="auto"/>
              </w:rPr>
              <w:t>试验药物管理员</w:t>
            </w:r>
          </w:p>
        </w:tc>
        <w:tc>
          <w:tcPr>
            <w:tcW w:w="1704" w:type="dxa"/>
            <w:noWrap w:val="0"/>
            <w:vAlign w:val="center"/>
          </w:tcPr>
          <w:p>
            <w:pPr>
              <w:jc w:val="center"/>
              <w:rPr>
                <w:rFonts w:hint="eastAsia"/>
                <w:color w:val="auto"/>
              </w:rPr>
            </w:pPr>
          </w:p>
        </w:tc>
        <w:tc>
          <w:tcPr>
            <w:tcW w:w="1704" w:type="dxa"/>
            <w:noWrap w:val="0"/>
            <w:vAlign w:val="center"/>
          </w:tcPr>
          <w:p>
            <w:pPr>
              <w:jc w:val="center"/>
              <w:rPr>
                <w:rFonts w:hint="eastAsia"/>
                <w:color w:val="auto"/>
              </w:rPr>
            </w:pPr>
          </w:p>
        </w:tc>
        <w:tc>
          <w:tcPr>
            <w:tcW w:w="1705" w:type="dxa"/>
            <w:noWrap w:val="0"/>
            <w:vAlign w:val="center"/>
          </w:tcPr>
          <w:p>
            <w:pPr>
              <w:jc w:val="center"/>
              <w:rPr>
                <w:rFonts w:hint="eastAsia"/>
                <w:color w:val="auto"/>
              </w:rPr>
            </w:pPr>
          </w:p>
        </w:tc>
        <w:tc>
          <w:tcPr>
            <w:tcW w:w="1705" w:type="dxa"/>
            <w:noWrap w:val="0"/>
            <w:vAlign w:val="center"/>
          </w:tcPr>
          <w:p>
            <w:pPr>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704" w:type="dxa"/>
            <w:noWrap w:val="0"/>
            <w:vAlign w:val="center"/>
          </w:tcPr>
          <w:p>
            <w:pPr>
              <w:jc w:val="center"/>
              <w:rPr>
                <w:rFonts w:hint="eastAsia"/>
                <w:color w:val="auto"/>
              </w:rPr>
            </w:pPr>
            <w:r>
              <w:rPr>
                <w:rFonts w:hint="eastAsia"/>
                <w:color w:val="auto"/>
              </w:rPr>
              <w:t>常规化验检测员</w:t>
            </w:r>
          </w:p>
        </w:tc>
        <w:tc>
          <w:tcPr>
            <w:tcW w:w="1704" w:type="dxa"/>
            <w:noWrap w:val="0"/>
            <w:vAlign w:val="center"/>
          </w:tcPr>
          <w:p>
            <w:pPr>
              <w:jc w:val="center"/>
              <w:rPr>
                <w:rFonts w:hint="eastAsia"/>
                <w:color w:val="auto"/>
              </w:rPr>
            </w:pPr>
          </w:p>
        </w:tc>
        <w:tc>
          <w:tcPr>
            <w:tcW w:w="1704" w:type="dxa"/>
            <w:noWrap w:val="0"/>
            <w:vAlign w:val="center"/>
          </w:tcPr>
          <w:p>
            <w:pPr>
              <w:jc w:val="center"/>
              <w:rPr>
                <w:rFonts w:hint="eastAsia"/>
                <w:color w:val="auto"/>
              </w:rPr>
            </w:pPr>
          </w:p>
        </w:tc>
        <w:tc>
          <w:tcPr>
            <w:tcW w:w="1705" w:type="dxa"/>
            <w:noWrap w:val="0"/>
            <w:vAlign w:val="center"/>
          </w:tcPr>
          <w:p>
            <w:pPr>
              <w:jc w:val="center"/>
              <w:rPr>
                <w:rFonts w:hint="eastAsia"/>
                <w:color w:val="auto"/>
              </w:rPr>
            </w:pPr>
          </w:p>
        </w:tc>
        <w:tc>
          <w:tcPr>
            <w:tcW w:w="1705" w:type="dxa"/>
            <w:noWrap w:val="0"/>
            <w:vAlign w:val="center"/>
          </w:tcPr>
          <w:p>
            <w:pPr>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704" w:type="dxa"/>
            <w:noWrap w:val="0"/>
            <w:vAlign w:val="center"/>
          </w:tcPr>
          <w:p>
            <w:pPr>
              <w:jc w:val="center"/>
              <w:rPr>
                <w:rFonts w:hint="eastAsia"/>
                <w:color w:val="auto"/>
              </w:rPr>
            </w:pPr>
            <w:r>
              <w:rPr>
                <w:rFonts w:hint="eastAsia"/>
                <w:color w:val="auto"/>
              </w:rPr>
              <w:t>监查员</w:t>
            </w:r>
          </w:p>
          <w:p>
            <w:pPr>
              <w:jc w:val="center"/>
              <w:rPr>
                <w:rFonts w:hint="eastAsia"/>
                <w:color w:val="auto"/>
              </w:rPr>
            </w:pPr>
            <w:r>
              <w:rPr>
                <w:rFonts w:hint="eastAsia"/>
                <w:color w:val="auto"/>
              </w:rPr>
              <w:t>（Monitor）</w:t>
            </w:r>
          </w:p>
        </w:tc>
        <w:tc>
          <w:tcPr>
            <w:tcW w:w="1704" w:type="dxa"/>
            <w:noWrap w:val="0"/>
            <w:vAlign w:val="center"/>
          </w:tcPr>
          <w:p>
            <w:pPr>
              <w:jc w:val="center"/>
              <w:rPr>
                <w:rFonts w:hint="eastAsia"/>
                <w:color w:val="auto"/>
              </w:rPr>
            </w:pPr>
          </w:p>
        </w:tc>
        <w:tc>
          <w:tcPr>
            <w:tcW w:w="1704" w:type="dxa"/>
            <w:noWrap w:val="0"/>
            <w:vAlign w:val="center"/>
          </w:tcPr>
          <w:p>
            <w:pPr>
              <w:jc w:val="center"/>
              <w:rPr>
                <w:rFonts w:hint="eastAsia"/>
                <w:color w:val="auto"/>
              </w:rPr>
            </w:pPr>
          </w:p>
        </w:tc>
        <w:tc>
          <w:tcPr>
            <w:tcW w:w="1705" w:type="dxa"/>
            <w:noWrap w:val="0"/>
            <w:vAlign w:val="center"/>
          </w:tcPr>
          <w:p>
            <w:pPr>
              <w:jc w:val="center"/>
              <w:rPr>
                <w:rFonts w:hint="eastAsia"/>
                <w:color w:val="auto"/>
              </w:rPr>
            </w:pPr>
          </w:p>
        </w:tc>
        <w:tc>
          <w:tcPr>
            <w:tcW w:w="1705" w:type="dxa"/>
            <w:noWrap w:val="0"/>
            <w:vAlign w:val="center"/>
          </w:tcPr>
          <w:p>
            <w:pPr>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704" w:type="dxa"/>
            <w:noWrap w:val="0"/>
            <w:vAlign w:val="center"/>
          </w:tcPr>
          <w:p>
            <w:pPr>
              <w:jc w:val="center"/>
              <w:rPr>
                <w:rFonts w:hint="eastAsia"/>
                <w:color w:val="auto"/>
              </w:rPr>
            </w:pPr>
            <w:r>
              <w:rPr>
                <w:rFonts w:hint="eastAsia"/>
                <w:color w:val="auto"/>
              </w:rPr>
              <w:t>秘书</w:t>
            </w:r>
          </w:p>
        </w:tc>
        <w:tc>
          <w:tcPr>
            <w:tcW w:w="1704" w:type="dxa"/>
            <w:noWrap w:val="0"/>
            <w:vAlign w:val="center"/>
          </w:tcPr>
          <w:p>
            <w:pPr>
              <w:jc w:val="center"/>
              <w:rPr>
                <w:rFonts w:hint="eastAsia"/>
                <w:color w:val="auto"/>
              </w:rPr>
            </w:pPr>
          </w:p>
        </w:tc>
        <w:tc>
          <w:tcPr>
            <w:tcW w:w="1704" w:type="dxa"/>
            <w:noWrap w:val="0"/>
            <w:vAlign w:val="center"/>
          </w:tcPr>
          <w:p>
            <w:pPr>
              <w:jc w:val="center"/>
              <w:rPr>
                <w:rFonts w:hint="eastAsia"/>
                <w:color w:val="auto"/>
              </w:rPr>
            </w:pPr>
          </w:p>
        </w:tc>
        <w:tc>
          <w:tcPr>
            <w:tcW w:w="1705" w:type="dxa"/>
            <w:noWrap w:val="0"/>
            <w:vAlign w:val="center"/>
          </w:tcPr>
          <w:p>
            <w:pPr>
              <w:jc w:val="center"/>
              <w:rPr>
                <w:rFonts w:hint="eastAsia"/>
                <w:color w:val="auto"/>
              </w:rPr>
            </w:pPr>
          </w:p>
        </w:tc>
        <w:tc>
          <w:tcPr>
            <w:tcW w:w="1705" w:type="dxa"/>
            <w:noWrap w:val="0"/>
            <w:vAlign w:val="center"/>
          </w:tcPr>
          <w:p>
            <w:pPr>
              <w:jc w:val="center"/>
              <w:rPr>
                <w:rFonts w:hint="eastAsia"/>
                <w:color w:val="auto"/>
              </w:rPr>
            </w:pPr>
          </w:p>
        </w:tc>
      </w:tr>
    </w:tbl>
    <w:p>
      <w:pPr>
        <w:spacing w:line="240" w:lineRule="auto"/>
        <w:rPr>
          <w:rFonts w:hint="eastAsia"/>
          <w:b/>
          <w:color w:val="auto"/>
          <w:sz w:val="24"/>
        </w:rPr>
      </w:pPr>
      <w:bookmarkStart w:id="5" w:name="_Toc410303607"/>
    </w:p>
    <w:bookmarkEnd w:id="5"/>
    <w:p>
      <w:pPr>
        <w:rPr>
          <w:color w:val="auto"/>
        </w:rPr>
      </w:pPr>
      <w:r>
        <w:rPr>
          <w:rFonts w:hint="eastAsia" w:eastAsiaTheme="minorEastAsia"/>
          <w:color w:val="auto"/>
          <w:lang w:eastAsia="zh-CN"/>
        </w:rPr>
        <w:object>
          <v:shape id="_x0000_i1025" o:spt="75" type="#_x0000_t75" style="height:693pt;width:793.5pt;" o:ole="t" filled="f" o:preferrelative="t" stroked="f" coordsize="21600,21600">
            <v:path/>
            <v:fill on="f" focussize="0,0"/>
            <v:stroke on="f"/>
            <v:imagedata r:id="rId6" o:title=""/>
            <o:lock v:ext="edit" aspectratio="t"/>
            <w10:wrap type="none"/>
            <w10:anchorlock/>
          </v:shape>
          <o:OLEObject Type="Embed" ProgID="Word.Document.8" ShapeID="_x0000_i1025" DrawAspect="Content" ObjectID="_1468075725" r:id="rId5">
            <o:LockedField>false</o:LockedField>
          </o:OLEObject>
        </w:object>
      </w:r>
    </w:p>
    <w:p>
      <w:pPr>
        <w:pStyle w:val="7"/>
        <w:jc w:val="left"/>
        <w:rPr>
          <w:rFonts w:hint="eastAsia"/>
          <w:b/>
          <w:color w:val="auto"/>
          <w:sz w:val="24"/>
        </w:rPr>
      </w:pPr>
      <w:r>
        <w:rPr>
          <w:color w:val="auto"/>
        </w:rPr>
        <w:drawing>
          <wp:inline distT="0" distB="0" distL="114300" distR="114300">
            <wp:extent cx="1988820" cy="739140"/>
            <wp:effectExtent l="0" t="0" r="11430" b="381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4"/>
                    <a:stretch>
                      <a:fillRect/>
                    </a:stretch>
                  </pic:blipFill>
                  <pic:spPr>
                    <a:xfrm>
                      <a:off x="0" y="0"/>
                      <a:ext cx="1988820" cy="739140"/>
                    </a:xfrm>
                    <a:prstGeom prst="rect">
                      <a:avLst/>
                    </a:prstGeom>
                    <a:noFill/>
                    <a:ln>
                      <a:noFill/>
                    </a:ln>
                  </pic:spPr>
                </pic:pic>
              </a:graphicData>
            </a:graphic>
          </wp:inline>
        </w:drawing>
      </w:r>
      <w:r>
        <w:rPr>
          <w:color w:val="auto"/>
        </w:rPr>
        <w:t xml:space="preserve">                   </w:t>
      </w:r>
      <w:r>
        <w:rPr>
          <w:rFonts w:hint="eastAsia"/>
          <w:color w:val="auto"/>
        </w:rPr>
        <w:t xml:space="preserve">        </w:t>
      </w:r>
      <w:r>
        <w:rPr>
          <w:rFonts w:hint="eastAsia" w:cs="宋体"/>
          <w:color w:val="auto"/>
          <w:sz w:val="20"/>
          <w:szCs w:val="20"/>
        </w:rPr>
        <w:t>药物临床试验伦理委员会文档</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9"/>
        <w:gridCol w:w="1662"/>
        <w:gridCol w:w="5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628" w:type="dxa"/>
            <w:gridSpan w:val="3"/>
            <w:tcBorders>
              <w:top w:val="single" w:color="auto" w:sz="4" w:space="0"/>
              <w:left w:val="single" w:color="auto" w:sz="4" w:space="0"/>
              <w:bottom w:val="single" w:color="auto" w:sz="4" w:space="0"/>
              <w:right w:val="single" w:color="auto" w:sz="4" w:space="0"/>
            </w:tcBorders>
            <w:noWrap w:val="0"/>
            <w:vAlign w:val="center"/>
          </w:tcPr>
          <w:p>
            <w:pPr>
              <w:rPr>
                <w:b/>
                <w:color w:val="auto"/>
                <w:lang w:val="fr-FR"/>
              </w:rPr>
            </w:pPr>
            <w:r>
              <w:rPr>
                <w:rFonts w:hint="eastAsia"/>
                <w:b/>
                <w:color w:val="auto"/>
                <w:lang w:val="fr-FR"/>
              </w:rPr>
              <w:t>违背方案的处理措施</w:t>
            </w:r>
            <w:r>
              <w:rPr>
                <w:rFonts w:hint="eastAsia" w:ascii="宋体" w:hAnsi="宋体"/>
                <w:color w:val="auto"/>
                <w:sz w:val="24"/>
              </w:rPr>
              <w:t>（</w:t>
            </w:r>
            <w:r>
              <w:rPr>
                <w:rFonts w:hint="eastAsia" w:ascii="宋体" w:hAnsi="宋体"/>
                <w:b/>
                <w:color w:val="auto"/>
                <w:sz w:val="24"/>
              </w:rPr>
              <w:t>如果篇幅不够请另附纸续写</w:t>
            </w:r>
            <w:r>
              <w:rPr>
                <w:rFonts w:hint="eastAsia" w:ascii="宋体" w:hAnsi="宋体"/>
                <w:color w:val="auto"/>
                <w:sz w:val="24"/>
              </w:rPr>
              <w:t>）：</w:t>
            </w:r>
          </w:p>
          <w:p>
            <w:pPr>
              <w:rPr>
                <w:b/>
                <w:color w:val="auto"/>
                <w:lang w:val="fr-FR"/>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74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b/>
                <w:color w:val="auto"/>
              </w:rPr>
            </w:pPr>
            <w:r>
              <w:rPr>
                <w:rFonts w:hint="eastAsia" w:ascii="宋体" w:hAnsi="宋体"/>
                <w:b/>
                <w:color w:val="auto"/>
              </w:rPr>
              <w:t>报告人签字</w:t>
            </w:r>
          </w:p>
        </w:tc>
        <w:tc>
          <w:tcPr>
            <w:tcW w:w="6879"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74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b/>
                <w:color w:val="auto"/>
              </w:rPr>
            </w:pPr>
            <w:r>
              <w:rPr>
                <w:rFonts w:hint="eastAsia" w:ascii="宋体" w:hAnsi="宋体"/>
                <w:b/>
                <w:color w:val="auto"/>
              </w:rPr>
              <w:t>日期</w:t>
            </w:r>
          </w:p>
        </w:tc>
        <w:tc>
          <w:tcPr>
            <w:tcW w:w="6879"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rPr>
            </w:pPr>
            <w:r>
              <w:rPr>
                <w:rFonts w:hint="eastAsia" w:ascii="宋体" w:hAnsi="宋体"/>
                <w:color w:val="auto"/>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628" w:type="dxa"/>
            <w:gridSpan w:val="3"/>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rPr>
            </w:pPr>
            <w:r>
              <w:rPr>
                <w:rFonts w:hint="eastAsia" w:ascii="宋体" w:hAnsi="宋体"/>
                <w:color w:val="auto"/>
              </w:rPr>
              <w:t>以下药物临床试验伦理委员会使用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749"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color w:val="auto"/>
              </w:rPr>
            </w:pPr>
            <w:r>
              <w:rPr>
                <w:rFonts w:hint="eastAsia"/>
                <w:color w:val="auto"/>
              </w:rPr>
              <w:t>不依从/违反方案性质</w:t>
            </w:r>
          </w:p>
        </w:tc>
        <w:tc>
          <w:tcPr>
            <w:tcW w:w="6879"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630"/>
                <w:tab w:val="center" w:pos="3514"/>
              </w:tabs>
              <w:jc w:val="center"/>
              <w:rPr>
                <w:rFonts w:hint="eastAsia"/>
                <w:color w:val="auto"/>
              </w:rPr>
            </w:pPr>
            <w:r>
              <w:rPr>
                <w:rFonts w:hint="eastAsia"/>
                <w:color w:val="auto"/>
              </w:rPr>
              <w:t>□情节较轻</w:t>
            </w:r>
            <w:r>
              <w:rPr>
                <w:color w:val="auto"/>
              </w:rPr>
              <w:tab/>
            </w:r>
            <w:r>
              <w:rPr>
                <w:rFonts w:hint="eastAsia"/>
                <w:color w:val="auto"/>
              </w:rPr>
              <w:t xml:space="preserve"> □情节严重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749" w:type="dxa"/>
            <w:tcBorders>
              <w:top w:val="single" w:color="auto" w:sz="4" w:space="0"/>
              <w:left w:val="single" w:color="auto" w:sz="4" w:space="0"/>
              <w:bottom w:val="single" w:color="auto" w:sz="4" w:space="0"/>
              <w:right w:val="single" w:color="auto" w:sz="4" w:space="0"/>
            </w:tcBorders>
            <w:noWrap w:val="0"/>
            <w:vAlign w:val="top"/>
          </w:tcPr>
          <w:p>
            <w:pPr>
              <w:tabs>
                <w:tab w:val="left" w:pos="210"/>
              </w:tabs>
              <w:rPr>
                <w:rFonts w:hint="eastAsia"/>
                <w:color w:val="auto"/>
              </w:rPr>
            </w:pPr>
            <w:r>
              <w:rPr>
                <w:rFonts w:hint="eastAsia"/>
                <w:color w:val="auto"/>
              </w:rPr>
              <w:t>审查决定</w:t>
            </w:r>
          </w:p>
        </w:tc>
        <w:tc>
          <w:tcPr>
            <w:tcW w:w="6879" w:type="dxa"/>
            <w:gridSpan w:val="2"/>
            <w:tcBorders>
              <w:top w:val="single" w:color="auto" w:sz="4" w:space="0"/>
              <w:left w:val="single" w:color="auto" w:sz="4" w:space="0"/>
              <w:bottom w:val="single" w:color="auto" w:sz="4" w:space="0"/>
              <w:right w:val="single" w:color="auto" w:sz="4" w:space="0"/>
            </w:tcBorders>
            <w:noWrap w:val="0"/>
            <w:vAlign w:val="top"/>
          </w:tcPr>
          <w:p>
            <w:pPr>
              <w:tabs>
                <w:tab w:val="left" w:pos="630"/>
              </w:tabs>
              <w:rPr>
                <w:rFonts w:hint="eastAsia"/>
                <w:color w:val="auto"/>
              </w:rPr>
            </w:pPr>
            <w:r>
              <w:rPr>
                <w:rFonts w:hint="eastAsia"/>
                <w:color w:val="auto"/>
              </w:rPr>
              <w:t>□不采取更多措施，研究继续进行</w:t>
            </w:r>
          </w:p>
          <w:p>
            <w:pPr>
              <w:tabs>
                <w:tab w:val="left" w:pos="630"/>
              </w:tabs>
              <w:rPr>
                <w:rFonts w:hint="eastAsia"/>
                <w:color w:val="auto"/>
              </w:rPr>
            </w:pPr>
            <w:r>
              <w:rPr>
                <w:rFonts w:hint="eastAsia"/>
                <w:color w:val="auto"/>
              </w:rPr>
              <w:t>□药物临床试验伦理委员会会议审查</w:t>
            </w:r>
          </w:p>
          <w:p>
            <w:pPr>
              <w:tabs>
                <w:tab w:val="left" w:pos="630"/>
              </w:tabs>
              <w:rPr>
                <w:rFonts w:hint="eastAsia"/>
                <w:color w:val="auto"/>
              </w:rPr>
            </w:pPr>
            <w:r>
              <w:rPr>
                <w:rFonts w:hint="eastAsia"/>
                <w:color w:val="auto"/>
              </w:rPr>
              <w:t>□药物临床试验伦理委员会紧急会议审查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628" w:type="dxa"/>
            <w:gridSpan w:val="3"/>
            <w:tcBorders>
              <w:top w:val="single" w:color="auto" w:sz="4" w:space="0"/>
              <w:left w:val="single" w:color="auto" w:sz="4" w:space="0"/>
              <w:bottom w:val="single" w:color="auto" w:sz="4" w:space="0"/>
              <w:right w:val="single" w:color="auto" w:sz="4" w:space="0"/>
            </w:tcBorders>
            <w:noWrap w:val="0"/>
            <w:vAlign w:val="top"/>
          </w:tcPr>
          <w:p>
            <w:pPr>
              <w:tabs>
                <w:tab w:val="left" w:pos="630"/>
              </w:tabs>
              <w:rPr>
                <w:rFonts w:hint="eastAsia"/>
                <w:color w:val="auto"/>
              </w:rPr>
            </w:pPr>
            <w:r>
              <w:rPr>
                <w:rFonts w:hint="eastAsia"/>
                <w:color w:val="auto"/>
              </w:rPr>
              <w:t>具体建议</w:t>
            </w:r>
          </w:p>
          <w:p>
            <w:pPr>
              <w:tabs>
                <w:tab w:val="left" w:pos="630"/>
              </w:tabs>
              <w:rPr>
                <w:rFonts w:hint="eastAsia" w:ascii="宋体" w:hAnsi="宋体"/>
                <w:color w:val="auto"/>
                <w:sz w:val="28"/>
                <w:szCs w:val="28"/>
              </w:rPr>
            </w:pPr>
          </w:p>
          <w:p>
            <w:pPr>
              <w:tabs>
                <w:tab w:val="left" w:pos="630"/>
              </w:tabs>
              <w:rPr>
                <w:rFonts w:hint="eastAsia" w:ascii="宋体" w:hAnsi="宋体"/>
                <w:color w:val="auto"/>
                <w:sz w:val="28"/>
                <w:szCs w:val="28"/>
              </w:rPr>
            </w:pPr>
          </w:p>
          <w:p>
            <w:pPr>
              <w:tabs>
                <w:tab w:val="left" w:pos="630"/>
              </w:tabs>
              <w:rPr>
                <w:rFonts w:hint="eastAsia" w:ascii="宋体" w:hAnsi="宋体"/>
                <w:color w:val="auto"/>
                <w:sz w:val="28"/>
                <w:szCs w:val="28"/>
              </w:rPr>
            </w:pPr>
          </w:p>
          <w:p>
            <w:pPr>
              <w:tabs>
                <w:tab w:val="left" w:pos="630"/>
              </w:tabs>
              <w:rPr>
                <w:rFonts w:hint="eastAsia" w:ascii="宋体" w:hAnsi="宋体"/>
                <w:color w:val="auto"/>
                <w:sz w:val="28"/>
                <w:szCs w:val="28"/>
              </w:rPr>
            </w:pPr>
          </w:p>
          <w:p>
            <w:pPr>
              <w:tabs>
                <w:tab w:val="left" w:pos="630"/>
              </w:tabs>
              <w:rPr>
                <w:rFonts w:hint="eastAsia" w:ascii="宋体" w:hAnsi="宋体"/>
                <w:color w:val="auto"/>
                <w:sz w:val="28"/>
                <w:szCs w:val="28"/>
              </w:rPr>
            </w:pPr>
          </w:p>
          <w:p>
            <w:pPr>
              <w:tabs>
                <w:tab w:val="left" w:pos="630"/>
              </w:tabs>
              <w:rPr>
                <w:rFonts w:hint="eastAsia"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3411"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630"/>
              </w:tabs>
              <w:jc w:val="left"/>
              <w:rPr>
                <w:rFonts w:hint="eastAsia"/>
                <w:color w:val="auto"/>
              </w:rPr>
            </w:pPr>
            <w:r>
              <w:rPr>
                <w:rFonts w:hint="eastAsia"/>
                <w:color w:val="auto"/>
              </w:rPr>
              <w:t>主审委员签字:</w:t>
            </w:r>
          </w:p>
        </w:tc>
        <w:tc>
          <w:tcPr>
            <w:tcW w:w="5217" w:type="dxa"/>
            <w:tcBorders>
              <w:top w:val="single" w:color="auto" w:sz="4" w:space="0"/>
              <w:left w:val="single" w:color="auto" w:sz="4" w:space="0"/>
              <w:bottom w:val="single" w:color="auto" w:sz="4" w:space="0"/>
              <w:right w:val="single" w:color="auto" w:sz="4" w:space="0"/>
            </w:tcBorders>
            <w:noWrap w:val="0"/>
            <w:vAlign w:val="center"/>
          </w:tcPr>
          <w:p>
            <w:pPr>
              <w:tabs>
                <w:tab w:val="left" w:pos="630"/>
              </w:tabs>
              <w:jc w:val="left"/>
              <w:rPr>
                <w:rFonts w:hint="eastAsia"/>
                <w:color w:val="auto"/>
              </w:rPr>
            </w:pPr>
            <w:r>
              <w:rPr>
                <w:rFonts w:hint="eastAsia"/>
                <w:color w:val="auto"/>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3411"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630"/>
              </w:tabs>
              <w:jc w:val="left"/>
              <w:rPr>
                <w:rFonts w:hint="default" w:eastAsia="宋体"/>
                <w:color w:val="auto"/>
                <w:lang w:val="en-US" w:eastAsia="zh-CN"/>
              </w:rPr>
            </w:pPr>
            <w:r>
              <w:rPr>
                <w:rFonts w:hint="eastAsia"/>
                <w:color w:val="auto"/>
                <w:lang w:val="en-US" w:eastAsia="zh-CN"/>
              </w:rPr>
              <w:t>主任委员审核签字;</w:t>
            </w:r>
          </w:p>
        </w:tc>
        <w:tc>
          <w:tcPr>
            <w:tcW w:w="5217" w:type="dxa"/>
            <w:tcBorders>
              <w:top w:val="single" w:color="auto" w:sz="4" w:space="0"/>
              <w:left w:val="single" w:color="auto" w:sz="4" w:space="0"/>
              <w:bottom w:val="single" w:color="auto" w:sz="4" w:space="0"/>
              <w:right w:val="single" w:color="auto" w:sz="4" w:space="0"/>
            </w:tcBorders>
            <w:noWrap w:val="0"/>
            <w:vAlign w:val="center"/>
          </w:tcPr>
          <w:p>
            <w:pPr>
              <w:tabs>
                <w:tab w:val="left" w:pos="630"/>
              </w:tabs>
              <w:jc w:val="left"/>
              <w:rPr>
                <w:rFonts w:hint="eastAsia"/>
                <w:color w:val="auto"/>
              </w:rPr>
            </w:pPr>
            <w:r>
              <w:rPr>
                <w:rFonts w:hint="eastAsia"/>
                <w:color w:val="auto"/>
              </w:rPr>
              <w:t>日期：</w:t>
            </w:r>
          </w:p>
        </w:tc>
      </w:tr>
    </w:tbl>
    <w:p>
      <w:pPr>
        <w:rPr>
          <w:rFonts w:hint="eastAsia" w:eastAsiaTheme="minorEastAsia"/>
          <w:color w:val="auto"/>
          <w:lang w:eastAsia="zh-CN"/>
        </w:rPr>
      </w:pPr>
    </w:p>
    <w:p>
      <w:pPr>
        <w:spacing w:line="360" w:lineRule="auto"/>
        <w:rPr>
          <w:rFonts w:hint="eastAsia" w:ascii="宋体" w:hAnsi="宋体"/>
          <w:color w:val="auto"/>
          <w:sz w:val="24"/>
        </w:rPr>
      </w:pPr>
      <w:r>
        <w:rPr>
          <w:rFonts w:hint="default"/>
          <w:color w:val="auto"/>
          <w:lang w:val="en-US" w:eastAsia="zh-CN"/>
        </w:rPr>
        <w:object>
          <v:shape id="_x0000_i1026" o:spt="75" type="#_x0000_t75" style="height:696pt;width:416.25pt;" o:ole="t" filled="f" o:preferrelative="t" stroked="f" coordsize="21600,21600">
            <v:path/>
            <v:fill on="f" focussize="0,0"/>
            <v:stroke on="f"/>
            <v:imagedata r:id="rId8" o:title=""/>
            <o:lock v:ext="edit" aspectratio="t"/>
            <w10:wrap type="none"/>
            <w10:anchorlock/>
          </v:shape>
          <o:OLEObject Type="Embed" ProgID="Word.Document.8" ShapeID="_x0000_i1026" DrawAspect="Content" ObjectID="_1468075726" r:id="rId7">
            <o:LockedField>false</o:LockedField>
          </o:OLEObject>
        </w:object>
      </w:r>
      <w:r>
        <w:rPr>
          <w:rFonts w:hint="eastAsia" w:ascii="宋体" w:hAnsi="宋体"/>
          <w:color w:val="auto"/>
          <w:sz w:val="24"/>
        </w:rPr>
        <w:t>□否</w:t>
      </w:r>
    </w:p>
    <w:p>
      <w:pPr>
        <w:spacing w:line="360" w:lineRule="auto"/>
        <w:rPr>
          <w:rFonts w:hint="eastAsia" w:ascii="宋体" w:hAnsi="宋体"/>
          <w:color w:val="auto"/>
          <w:sz w:val="24"/>
        </w:rPr>
      </w:pPr>
    </w:p>
    <w:p>
      <w:pPr>
        <w:spacing w:line="360" w:lineRule="auto"/>
        <w:rPr>
          <w:rFonts w:hint="eastAsia" w:ascii="宋体" w:hAnsi="宋体"/>
          <w:color w:val="auto"/>
          <w:sz w:val="24"/>
        </w:rPr>
      </w:pPr>
      <w:r>
        <w:rPr>
          <w:rFonts w:hint="eastAsia" w:ascii="宋体" w:hAnsi="宋体"/>
          <w:color w:val="auto"/>
          <w:sz w:val="24"/>
        </w:rPr>
        <w:t>6.上述事件对本研究风险/收益比的影响：</w:t>
      </w:r>
    </w:p>
    <w:p>
      <w:pPr>
        <w:spacing w:line="360" w:lineRule="auto"/>
        <w:rPr>
          <w:rFonts w:hint="eastAsia" w:ascii="宋体" w:hAnsi="宋体"/>
          <w:color w:val="auto"/>
          <w:sz w:val="24"/>
        </w:rPr>
      </w:pPr>
      <w:r>
        <w:rPr>
          <w:rFonts w:hint="eastAsia" w:ascii="宋体" w:hAnsi="宋体"/>
          <w:color w:val="auto"/>
          <w:sz w:val="24"/>
        </w:rPr>
        <w:t>□没有影响</w:t>
      </w:r>
    </w:p>
    <w:p>
      <w:pPr>
        <w:spacing w:line="360" w:lineRule="auto"/>
        <w:rPr>
          <w:rFonts w:hint="eastAsia" w:ascii="宋体" w:hAnsi="宋体"/>
          <w:color w:val="auto"/>
          <w:sz w:val="24"/>
        </w:rPr>
      </w:pPr>
      <w:r>
        <w:rPr>
          <w:rFonts w:hint="eastAsia" w:ascii="宋体" w:hAnsi="宋体"/>
          <w:color w:val="auto"/>
          <w:sz w:val="24"/>
        </w:rPr>
        <w:t>□有影响，具体说明：</w:t>
      </w:r>
    </w:p>
    <w:p>
      <w:pPr>
        <w:spacing w:line="360" w:lineRule="auto"/>
        <w:rPr>
          <w:rFonts w:hint="eastAsia" w:ascii="宋体" w:hAnsi="宋体"/>
          <w:b/>
          <w:color w:val="auto"/>
          <w:sz w:val="24"/>
        </w:rPr>
      </w:pPr>
      <w:r>
        <w:rPr>
          <w:rFonts w:hint="eastAsia" w:ascii="宋体" w:hAnsi="宋体"/>
          <w:b/>
          <w:color w:val="auto"/>
          <w:sz w:val="24"/>
        </w:rPr>
        <w:t>审查方式及意见：</w:t>
      </w:r>
    </w:p>
    <w:p>
      <w:pPr>
        <w:spacing w:line="360" w:lineRule="auto"/>
        <w:rPr>
          <w:rFonts w:hint="eastAsia" w:ascii="宋体" w:hAnsi="宋体"/>
          <w:color w:val="auto"/>
          <w:sz w:val="24"/>
        </w:rPr>
      </w:pPr>
      <w:r>
        <w:rPr>
          <w:rFonts w:hint="eastAsia" w:ascii="宋体" w:hAnsi="宋体"/>
          <w:color w:val="auto"/>
          <w:sz w:val="24"/>
        </w:rPr>
        <w:t>□药物临床试验伦理委员会会议审查</w:t>
      </w:r>
    </w:p>
    <w:p>
      <w:pPr>
        <w:spacing w:line="360" w:lineRule="auto"/>
        <w:ind w:firstLine="555"/>
        <w:rPr>
          <w:rFonts w:hint="eastAsia" w:ascii="宋体" w:hAnsi="宋体"/>
          <w:color w:val="auto"/>
          <w:sz w:val="24"/>
        </w:rPr>
      </w:pPr>
      <w:r>
        <w:rPr>
          <w:rFonts w:hint="eastAsia" w:ascii="宋体" w:hAnsi="宋体"/>
          <w:color w:val="auto"/>
          <w:sz w:val="24"/>
        </w:rPr>
        <w:t>□同意继续进行研究</w:t>
      </w:r>
    </w:p>
    <w:p>
      <w:pPr>
        <w:spacing w:line="360" w:lineRule="auto"/>
        <w:ind w:firstLine="555"/>
        <w:rPr>
          <w:rFonts w:hint="eastAsia" w:ascii="宋体" w:hAnsi="宋体"/>
          <w:color w:val="auto"/>
          <w:sz w:val="24"/>
        </w:rPr>
      </w:pPr>
      <w:r>
        <w:rPr>
          <w:rFonts w:hint="eastAsia" w:ascii="宋体" w:hAnsi="宋体"/>
          <w:color w:val="auto"/>
          <w:sz w:val="24"/>
        </w:rPr>
        <w:t>□作必要的修正后继续研究</w:t>
      </w:r>
    </w:p>
    <w:p>
      <w:pPr>
        <w:spacing w:line="360" w:lineRule="auto"/>
        <w:ind w:firstLine="555"/>
        <w:rPr>
          <w:rFonts w:hint="eastAsia" w:ascii="宋体" w:hAnsi="宋体"/>
          <w:color w:val="auto"/>
          <w:sz w:val="24"/>
        </w:rPr>
      </w:pPr>
      <w:r>
        <w:rPr>
          <w:rFonts w:hint="eastAsia" w:ascii="宋体" w:hAnsi="宋体"/>
          <w:color w:val="auto"/>
          <w:sz w:val="24"/>
        </w:rPr>
        <w:t>□终止或暂停批准的研究</w:t>
      </w:r>
    </w:p>
    <w:p>
      <w:pPr>
        <w:spacing w:line="360" w:lineRule="auto"/>
        <w:rPr>
          <w:rFonts w:hint="eastAsia" w:ascii="宋体" w:hAnsi="宋体"/>
          <w:color w:val="auto"/>
          <w:sz w:val="24"/>
        </w:rPr>
      </w:pPr>
      <w:r>
        <w:rPr>
          <w:rFonts w:hint="eastAsia" w:ascii="宋体" w:hAnsi="宋体"/>
          <w:color w:val="auto"/>
          <w:sz w:val="24"/>
        </w:rPr>
        <w:t>□快速审查</w:t>
      </w:r>
    </w:p>
    <w:p>
      <w:pPr>
        <w:spacing w:line="360" w:lineRule="auto"/>
        <w:ind w:firstLine="555"/>
        <w:rPr>
          <w:rFonts w:hint="eastAsia" w:ascii="宋体" w:hAnsi="宋体"/>
          <w:color w:val="auto"/>
          <w:sz w:val="24"/>
        </w:rPr>
      </w:pPr>
      <w:r>
        <w:rPr>
          <w:rFonts w:hint="eastAsia" w:ascii="宋体" w:hAnsi="宋体"/>
          <w:color w:val="auto"/>
          <w:sz w:val="24"/>
        </w:rPr>
        <w:t>□批准</w:t>
      </w:r>
    </w:p>
    <w:p>
      <w:pPr>
        <w:spacing w:line="360" w:lineRule="auto"/>
        <w:ind w:firstLine="555"/>
        <w:rPr>
          <w:rFonts w:hint="eastAsia" w:ascii="宋体" w:hAnsi="宋体"/>
          <w:color w:val="auto"/>
          <w:sz w:val="24"/>
        </w:rPr>
      </w:pPr>
      <w:r>
        <w:rPr>
          <w:rFonts w:hint="eastAsia" w:ascii="宋体" w:hAnsi="宋体"/>
          <w:color w:val="auto"/>
          <w:sz w:val="24"/>
        </w:rPr>
        <w:t>□不批准（提交药物临床试验伦理委员会会议审查）</w:t>
      </w:r>
    </w:p>
    <w:p>
      <w:pPr>
        <w:spacing w:line="360" w:lineRule="auto"/>
        <w:rPr>
          <w:rFonts w:hint="eastAsia" w:ascii="宋体" w:hAnsi="宋体"/>
          <w:color w:val="auto"/>
          <w:sz w:val="24"/>
        </w:rPr>
      </w:pPr>
      <w:r>
        <w:rPr>
          <w:rFonts w:hint="eastAsia" w:ascii="宋体" w:hAnsi="宋体"/>
          <w:color w:val="auto"/>
          <w:sz w:val="24"/>
        </w:rPr>
        <w:t>□免除审查</w:t>
      </w:r>
    </w:p>
    <w:p>
      <w:pPr>
        <w:rPr>
          <w:rFonts w:hint="eastAsia" w:ascii="宋体" w:hAnsi="宋体"/>
          <w:b/>
          <w:color w:val="auto"/>
          <w:sz w:val="24"/>
          <w:szCs w:val="28"/>
        </w:rPr>
      </w:pPr>
    </w:p>
    <w:p>
      <w:pPr>
        <w:rPr>
          <w:rFonts w:hint="eastAsia" w:ascii="宋体" w:hAnsi="宋体"/>
          <w:b/>
          <w:color w:val="auto"/>
          <w:sz w:val="24"/>
          <w:szCs w:val="28"/>
        </w:rPr>
      </w:pPr>
      <w:r>
        <w:rPr>
          <w:rFonts w:hint="eastAsia" w:ascii="宋体" w:hAnsi="宋体"/>
          <w:b/>
          <w:color w:val="auto"/>
          <w:sz w:val="24"/>
          <w:szCs w:val="28"/>
        </w:rPr>
        <w:t>具体修改建议及说明：</w:t>
      </w:r>
    </w:p>
    <w:p>
      <w:pPr>
        <w:pStyle w:val="2"/>
        <w:rPr>
          <w:rFonts w:hint="eastAsia"/>
          <w:color w:val="auto"/>
        </w:rPr>
      </w:pPr>
    </w:p>
    <w:p>
      <w:pPr>
        <w:pStyle w:val="2"/>
        <w:rPr>
          <w:rFonts w:hint="eastAsia"/>
          <w:color w:val="auto"/>
        </w:rPr>
      </w:pPr>
    </w:p>
    <w:p>
      <w:pPr>
        <w:pStyle w:val="2"/>
        <w:rPr>
          <w:rFonts w:hint="eastAsia"/>
          <w:color w:val="auto"/>
        </w:rPr>
      </w:pPr>
    </w:p>
    <w:p>
      <w:pPr>
        <w:widowControl/>
        <w:tabs>
          <w:tab w:val="left" w:pos="720"/>
          <w:tab w:val="left" w:pos="900"/>
        </w:tabs>
        <w:spacing w:line="360" w:lineRule="auto"/>
        <w:jc w:val="left"/>
        <w:rPr>
          <w:rFonts w:hint="eastAsia" w:ascii="宋体" w:hAnsi="宋体"/>
          <w:b/>
          <w:color w:val="auto"/>
          <w:sz w:val="24"/>
        </w:rPr>
      </w:pPr>
      <w:r>
        <w:rPr>
          <w:rFonts w:hint="eastAsia" w:ascii="宋体" w:hAnsi="宋体"/>
          <w:b/>
          <w:color w:val="auto"/>
          <w:sz w:val="24"/>
        </w:rPr>
        <w:t>主要审查者签名：                             日期：</w:t>
      </w:r>
    </w:p>
    <w:p>
      <w:pPr>
        <w:widowControl/>
        <w:tabs>
          <w:tab w:val="left" w:pos="720"/>
          <w:tab w:val="left" w:pos="900"/>
        </w:tabs>
        <w:spacing w:line="360" w:lineRule="auto"/>
        <w:jc w:val="left"/>
        <w:rPr>
          <w:rFonts w:hint="eastAsia" w:ascii="宋体" w:hAnsi="宋体"/>
          <w:b/>
          <w:color w:val="auto"/>
          <w:sz w:val="24"/>
        </w:rPr>
      </w:pPr>
    </w:p>
    <w:p>
      <w:pPr>
        <w:widowControl/>
        <w:tabs>
          <w:tab w:val="left" w:pos="720"/>
          <w:tab w:val="left" w:pos="900"/>
        </w:tabs>
        <w:spacing w:line="360" w:lineRule="auto"/>
        <w:jc w:val="left"/>
        <w:rPr>
          <w:rFonts w:hint="eastAsia" w:ascii="宋体" w:hAnsi="宋体"/>
          <w:b/>
          <w:color w:val="auto"/>
          <w:sz w:val="24"/>
        </w:rPr>
      </w:pPr>
    </w:p>
    <w:p>
      <w:pPr>
        <w:widowControl/>
        <w:tabs>
          <w:tab w:val="left" w:pos="720"/>
          <w:tab w:val="left" w:pos="900"/>
        </w:tabs>
        <w:spacing w:line="360" w:lineRule="auto"/>
        <w:jc w:val="left"/>
        <w:rPr>
          <w:rFonts w:hint="eastAsia" w:ascii="宋体" w:hAnsi="宋体"/>
          <w:b/>
          <w:color w:val="auto"/>
          <w:sz w:val="24"/>
        </w:rPr>
      </w:pPr>
    </w:p>
    <w:p>
      <w:pPr>
        <w:widowControl/>
        <w:tabs>
          <w:tab w:val="left" w:pos="720"/>
          <w:tab w:val="left" w:pos="900"/>
        </w:tabs>
        <w:spacing w:line="360" w:lineRule="auto"/>
        <w:jc w:val="left"/>
        <w:rPr>
          <w:rFonts w:hint="default" w:ascii="宋体" w:hAnsi="宋体" w:eastAsia="宋体"/>
          <w:b/>
          <w:color w:val="auto"/>
          <w:sz w:val="24"/>
          <w:lang w:val="en-US" w:eastAsia="zh-CN"/>
        </w:rPr>
      </w:pPr>
      <w:r>
        <w:rPr>
          <w:rFonts w:hint="eastAsia" w:ascii="宋体" w:hAnsi="宋体"/>
          <w:b/>
          <w:color w:val="auto"/>
          <w:sz w:val="24"/>
          <w:lang w:val="en-US" w:eastAsia="zh-CN"/>
        </w:rPr>
        <w:t>主任委员审核签字：                               日期：</w:t>
      </w:r>
    </w:p>
    <w:p>
      <w:pPr>
        <w:rPr>
          <w:rFonts w:hint="eastAsia"/>
          <w:color w:val="auto"/>
          <w:lang w:val="en-US"/>
        </w:rPr>
      </w:pPr>
    </w:p>
    <w:p>
      <w:pPr>
        <w:ind w:firstLine="420" w:firstLineChars="200"/>
        <w:rPr>
          <w:color w:val="auto"/>
        </w:rPr>
      </w:pPr>
    </w:p>
    <w:p>
      <w:pPr>
        <w:pStyle w:val="7"/>
        <w:jc w:val="left"/>
        <w:rPr>
          <w:rFonts w:hint="eastAsia"/>
          <w:b/>
          <w:color w:val="auto"/>
          <w:sz w:val="24"/>
        </w:rPr>
      </w:pPr>
      <w:bookmarkStart w:id="6" w:name="_Toc410303630"/>
      <w:r>
        <w:rPr>
          <w:color w:val="auto"/>
        </w:rPr>
        <w:drawing>
          <wp:inline distT="0" distB="0" distL="114300" distR="114300">
            <wp:extent cx="1988820" cy="739140"/>
            <wp:effectExtent l="0" t="0" r="11430" b="381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4"/>
                    <a:stretch>
                      <a:fillRect/>
                    </a:stretch>
                  </pic:blipFill>
                  <pic:spPr>
                    <a:xfrm>
                      <a:off x="0" y="0"/>
                      <a:ext cx="1988820" cy="739140"/>
                    </a:xfrm>
                    <a:prstGeom prst="rect">
                      <a:avLst/>
                    </a:prstGeom>
                    <a:noFill/>
                    <a:ln>
                      <a:noFill/>
                    </a:ln>
                  </pic:spPr>
                </pic:pic>
              </a:graphicData>
            </a:graphic>
          </wp:inline>
        </w:drawing>
      </w:r>
      <w:r>
        <w:rPr>
          <w:color w:val="auto"/>
        </w:rPr>
        <w:t xml:space="preserve">                   </w:t>
      </w:r>
      <w:r>
        <w:rPr>
          <w:rFonts w:hint="eastAsia"/>
          <w:color w:val="auto"/>
        </w:rPr>
        <w:t xml:space="preserve">        </w:t>
      </w:r>
      <w:r>
        <w:rPr>
          <w:rFonts w:hint="eastAsia" w:cs="宋体"/>
          <w:color w:val="auto"/>
          <w:sz w:val="20"/>
          <w:szCs w:val="20"/>
        </w:rPr>
        <w:t>药物临床试验伦理委员会文档</w:t>
      </w:r>
    </w:p>
    <w:bookmarkEnd w:id="6"/>
    <w:p>
      <w:pPr>
        <w:spacing w:line="360" w:lineRule="auto"/>
        <w:rPr>
          <w:rFonts w:hint="eastAsia"/>
          <w:b/>
          <w:color w:val="auto"/>
          <w:sz w:val="24"/>
        </w:rPr>
      </w:pPr>
      <w:r>
        <w:rPr>
          <w:rFonts w:hint="eastAsia"/>
          <w:b/>
          <w:color w:val="auto"/>
          <w:sz w:val="24"/>
        </w:rPr>
        <w:t>修正方案伦理审查申请表(IEC-C-013-A01-V</w:t>
      </w:r>
      <w:r>
        <w:rPr>
          <w:rFonts w:hint="eastAsia"/>
          <w:b/>
          <w:color w:val="auto"/>
          <w:sz w:val="24"/>
          <w:lang w:val="en-US" w:eastAsia="zh-CN"/>
        </w:rPr>
        <w:t>2.1</w:t>
      </w:r>
      <w:r>
        <w:rPr>
          <w:rFonts w:hint="eastAsia"/>
          <w:b/>
          <w:color w:val="auto"/>
          <w:sz w:val="24"/>
        </w:rPr>
        <w:t>)</w:t>
      </w:r>
    </w:p>
    <w:p>
      <w:pPr>
        <w:jc w:val="center"/>
        <w:rPr>
          <w:rFonts w:ascii="黑体" w:hAnsi="黑体" w:eastAsia="黑体"/>
          <w:b/>
          <w:color w:val="auto"/>
          <w:sz w:val="28"/>
          <w:szCs w:val="28"/>
        </w:rPr>
      </w:pPr>
      <w:r>
        <w:rPr>
          <w:rFonts w:hint="eastAsia" w:ascii="黑体" w:hAnsi="黑体" w:eastAsia="黑体"/>
          <w:b/>
          <w:color w:val="auto"/>
          <w:sz w:val="28"/>
          <w:szCs w:val="28"/>
        </w:rPr>
        <w:t>修正方案伦理审查申请表</w:t>
      </w:r>
    </w:p>
    <w:p>
      <w:pPr>
        <w:jc w:val="center"/>
        <w:rPr>
          <w:color w:val="auto"/>
        </w:rPr>
      </w:pPr>
      <w:r>
        <w:rPr>
          <w:color w:val="auto"/>
          <w:sz w:val="24"/>
        </w:rPr>
        <w:t>Amendment Request Form</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6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075" w:type="dxa"/>
            <w:tcBorders>
              <w:top w:val="single" w:color="auto" w:sz="4" w:space="0"/>
              <w:left w:val="single" w:color="auto" w:sz="4" w:space="0"/>
              <w:bottom w:val="single" w:color="auto" w:sz="4" w:space="0"/>
              <w:right w:val="single" w:color="auto" w:sz="4" w:space="0"/>
            </w:tcBorders>
            <w:noWrap w:val="0"/>
            <w:vAlign w:val="center"/>
          </w:tcPr>
          <w:p>
            <w:pPr>
              <w:rPr>
                <w:b/>
                <w:color w:val="auto"/>
              </w:rPr>
            </w:pPr>
            <w:r>
              <w:rPr>
                <w:rFonts w:hint="eastAsia"/>
                <w:b/>
                <w:color w:val="auto"/>
              </w:rPr>
              <w:t>项目（编号）</w:t>
            </w:r>
          </w:p>
        </w:tc>
        <w:tc>
          <w:tcPr>
            <w:tcW w:w="6395" w:type="dxa"/>
            <w:tcBorders>
              <w:top w:val="single" w:color="auto" w:sz="4" w:space="0"/>
              <w:left w:val="single" w:color="auto" w:sz="4" w:space="0"/>
              <w:bottom w:val="single" w:color="auto" w:sz="4" w:space="0"/>
              <w:right w:val="single" w:color="auto" w:sz="4" w:space="0"/>
            </w:tcBorders>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075" w:type="dxa"/>
            <w:tcBorders>
              <w:top w:val="single" w:color="auto" w:sz="4" w:space="0"/>
              <w:left w:val="single" w:color="auto" w:sz="4" w:space="0"/>
              <w:bottom w:val="single" w:color="auto" w:sz="4" w:space="0"/>
              <w:right w:val="single" w:color="auto" w:sz="4" w:space="0"/>
            </w:tcBorders>
            <w:noWrap w:val="0"/>
            <w:vAlign w:val="center"/>
          </w:tcPr>
          <w:p>
            <w:pPr>
              <w:rPr>
                <w:b/>
                <w:color w:val="auto"/>
              </w:rPr>
            </w:pPr>
            <w:r>
              <w:rPr>
                <w:rFonts w:hint="eastAsia"/>
                <w:b/>
                <w:color w:val="auto"/>
              </w:rPr>
              <w:t>申办者</w:t>
            </w:r>
          </w:p>
        </w:tc>
        <w:tc>
          <w:tcPr>
            <w:tcW w:w="6395" w:type="dxa"/>
            <w:tcBorders>
              <w:top w:val="single" w:color="auto" w:sz="4" w:space="0"/>
              <w:left w:val="single" w:color="auto" w:sz="4" w:space="0"/>
              <w:bottom w:val="single" w:color="auto" w:sz="4" w:space="0"/>
              <w:right w:val="single" w:color="auto" w:sz="4" w:space="0"/>
            </w:tcBorders>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075" w:type="dxa"/>
            <w:tcBorders>
              <w:top w:val="single" w:color="auto" w:sz="4" w:space="0"/>
              <w:left w:val="single" w:color="auto" w:sz="4" w:space="0"/>
              <w:bottom w:val="single" w:color="auto" w:sz="4" w:space="0"/>
              <w:right w:val="single" w:color="auto" w:sz="4" w:space="0"/>
            </w:tcBorders>
            <w:noWrap w:val="0"/>
            <w:vAlign w:val="center"/>
          </w:tcPr>
          <w:p>
            <w:pPr>
              <w:rPr>
                <w:b/>
                <w:color w:val="auto"/>
              </w:rPr>
            </w:pPr>
            <w:r>
              <w:rPr>
                <w:b/>
                <w:color w:val="auto"/>
              </w:rPr>
              <w:t>CFDA</w:t>
            </w:r>
            <w:r>
              <w:rPr>
                <w:rFonts w:hint="eastAsia"/>
                <w:b/>
                <w:color w:val="auto"/>
              </w:rPr>
              <w:t>批件号</w:t>
            </w:r>
          </w:p>
        </w:tc>
        <w:tc>
          <w:tcPr>
            <w:tcW w:w="6395" w:type="dxa"/>
            <w:tcBorders>
              <w:top w:val="single" w:color="auto" w:sz="4" w:space="0"/>
              <w:left w:val="single" w:color="auto" w:sz="4" w:space="0"/>
              <w:bottom w:val="single" w:color="auto" w:sz="4" w:space="0"/>
              <w:right w:val="single" w:color="auto" w:sz="4" w:space="0"/>
            </w:tcBorders>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075" w:type="dxa"/>
            <w:tcBorders>
              <w:top w:val="single" w:color="auto" w:sz="4" w:space="0"/>
              <w:left w:val="single" w:color="auto" w:sz="4" w:space="0"/>
              <w:bottom w:val="single" w:color="auto" w:sz="4" w:space="0"/>
              <w:right w:val="single" w:color="auto" w:sz="4" w:space="0"/>
            </w:tcBorders>
            <w:noWrap w:val="0"/>
            <w:vAlign w:val="center"/>
          </w:tcPr>
          <w:p>
            <w:pPr>
              <w:rPr>
                <w:b/>
                <w:color w:val="auto"/>
              </w:rPr>
            </w:pPr>
            <w:r>
              <w:rPr>
                <w:rFonts w:hint="eastAsia"/>
                <w:b/>
                <w:color w:val="auto"/>
              </w:rPr>
              <w:t>临床研究单位</w:t>
            </w:r>
          </w:p>
        </w:tc>
        <w:tc>
          <w:tcPr>
            <w:tcW w:w="6395" w:type="dxa"/>
            <w:tcBorders>
              <w:top w:val="single" w:color="auto" w:sz="4" w:space="0"/>
              <w:left w:val="single" w:color="auto" w:sz="4" w:space="0"/>
              <w:bottom w:val="single" w:color="auto" w:sz="4" w:space="0"/>
              <w:right w:val="single" w:color="auto" w:sz="4" w:space="0"/>
            </w:tcBorders>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075" w:type="dxa"/>
            <w:tcBorders>
              <w:top w:val="single" w:color="auto" w:sz="4" w:space="0"/>
              <w:left w:val="single" w:color="auto" w:sz="4" w:space="0"/>
              <w:bottom w:val="single" w:color="auto" w:sz="4" w:space="0"/>
              <w:right w:val="single" w:color="auto" w:sz="4" w:space="0"/>
            </w:tcBorders>
            <w:noWrap w:val="0"/>
            <w:vAlign w:val="center"/>
          </w:tcPr>
          <w:p>
            <w:pPr>
              <w:rPr>
                <w:b/>
                <w:color w:val="auto"/>
              </w:rPr>
            </w:pPr>
            <w:r>
              <w:rPr>
                <w:rFonts w:hint="eastAsia"/>
                <w:b/>
                <w:color w:val="auto"/>
              </w:rPr>
              <w:t>承担科室</w:t>
            </w:r>
          </w:p>
        </w:tc>
        <w:tc>
          <w:tcPr>
            <w:tcW w:w="6395" w:type="dxa"/>
            <w:tcBorders>
              <w:top w:val="single" w:color="auto" w:sz="4" w:space="0"/>
              <w:left w:val="single" w:color="auto" w:sz="4" w:space="0"/>
              <w:bottom w:val="single" w:color="auto" w:sz="4" w:space="0"/>
              <w:right w:val="single" w:color="auto" w:sz="4" w:space="0"/>
            </w:tcBorders>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075" w:type="dxa"/>
            <w:tcBorders>
              <w:top w:val="single" w:color="auto" w:sz="4" w:space="0"/>
              <w:left w:val="single" w:color="auto" w:sz="4" w:space="0"/>
              <w:bottom w:val="single" w:color="auto" w:sz="4" w:space="0"/>
              <w:right w:val="single" w:color="auto" w:sz="4" w:space="0"/>
            </w:tcBorders>
            <w:noWrap w:val="0"/>
            <w:vAlign w:val="center"/>
          </w:tcPr>
          <w:p>
            <w:pPr>
              <w:rPr>
                <w:b/>
                <w:color w:val="auto"/>
              </w:rPr>
            </w:pPr>
            <w:r>
              <w:rPr>
                <w:rFonts w:hint="eastAsia"/>
                <w:b/>
                <w:color w:val="auto"/>
              </w:rPr>
              <w:t>主要研究者</w:t>
            </w:r>
          </w:p>
        </w:tc>
        <w:tc>
          <w:tcPr>
            <w:tcW w:w="6395" w:type="dxa"/>
            <w:tcBorders>
              <w:top w:val="single" w:color="auto" w:sz="4" w:space="0"/>
              <w:left w:val="single" w:color="auto" w:sz="4" w:space="0"/>
              <w:bottom w:val="single" w:color="auto" w:sz="4" w:space="0"/>
              <w:right w:val="single" w:color="auto" w:sz="4" w:space="0"/>
            </w:tcBorders>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075" w:type="dxa"/>
            <w:tcBorders>
              <w:top w:val="single" w:color="auto" w:sz="4" w:space="0"/>
              <w:left w:val="single" w:color="auto" w:sz="4" w:space="0"/>
              <w:bottom w:val="single" w:color="auto" w:sz="4" w:space="0"/>
              <w:right w:val="single" w:color="auto" w:sz="4" w:space="0"/>
            </w:tcBorders>
            <w:noWrap w:val="0"/>
            <w:vAlign w:val="center"/>
          </w:tcPr>
          <w:p>
            <w:pPr>
              <w:rPr>
                <w:b/>
                <w:color w:val="auto"/>
              </w:rPr>
            </w:pPr>
            <w:r>
              <w:rPr>
                <w:rFonts w:hint="eastAsia"/>
                <w:b/>
                <w:color w:val="auto"/>
              </w:rPr>
              <w:t>科室项目管理员</w:t>
            </w:r>
          </w:p>
        </w:tc>
        <w:tc>
          <w:tcPr>
            <w:tcW w:w="6395" w:type="dxa"/>
            <w:tcBorders>
              <w:top w:val="single" w:color="auto" w:sz="4" w:space="0"/>
              <w:left w:val="single" w:color="auto" w:sz="4" w:space="0"/>
              <w:bottom w:val="single" w:color="auto" w:sz="4" w:space="0"/>
              <w:right w:val="single" w:color="auto" w:sz="4" w:space="0"/>
            </w:tcBorders>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075" w:type="dxa"/>
            <w:tcBorders>
              <w:top w:val="single" w:color="auto" w:sz="4" w:space="0"/>
              <w:left w:val="single" w:color="auto" w:sz="4" w:space="0"/>
              <w:bottom w:val="single" w:color="auto" w:sz="4" w:space="0"/>
              <w:right w:val="single" w:color="auto" w:sz="4" w:space="0"/>
            </w:tcBorders>
            <w:noWrap w:val="0"/>
            <w:vAlign w:val="center"/>
          </w:tcPr>
          <w:p>
            <w:pPr>
              <w:rPr>
                <w:b/>
                <w:color w:val="auto"/>
              </w:rPr>
            </w:pPr>
            <w:r>
              <w:rPr>
                <w:rFonts w:hint="eastAsia"/>
                <w:b/>
                <w:color w:val="auto"/>
              </w:rPr>
              <w:t>伦理审查批件号</w:t>
            </w:r>
          </w:p>
        </w:tc>
        <w:tc>
          <w:tcPr>
            <w:tcW w:w="6395" w:type="dxa"/>
            <w:tcBorders>
              <w:top w:val="single" w:color="auto" w:sz="4" w:space="0"/>
              <w:left w:val="single" w:color="auto" w:sz="4" w:space="0"/>
              <w:bottom w:val="single" w:color="auto" w:sz="4" w:space="0"/>
              <w:right w:val="single" w:color="auto" w:sz="4" w:space="0"/>
            </w:tcBorders>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075" w:type="dxa"/>
            <w:tcBorders>
              <w:top w:val="single" w:color="auto" w:sz="4" w:space="0"/>
              <w:left w:val="single" w:color="auto" w:sz="4" w:space="0"/>
              <w:bottom w:val="single" w:color="auto" w:sz="4" w:space="0"/>
              <w:right w:val="single" w:color="auto" w:sz="4" w:space="0"/>
            </w:tcBorders>
            <w:noWrap w:val="0"/>
            <w:vAlign w:val="center"/>
          </w:tcPr>
          <w:p>
            <w:pPr>
              <w:rPr>
                <w:b/>
                <w:color w:val="auto"/>
              </w:rPr>
            </w:pPr>
            <w:r>
              <w:rPr>
                <w:rFonts w:hint="eastAsia"/>
                <w:b/>
                <w:color w:val="auto"/>
              </w:rPr>
              <w:t>有效期</w:t>
            </w:r>
          </w:p>
        </w:tc>
        <w:tc>
          <w:tcPr>
            <w:tcW w:w="6395" w:type="dxa"/>
            <w:tcBorders>
              <w:top w:val="single" w:color="auto" w:sz="4" w:space="0"/>
              <w:left w:val="single" w:color="auto" w:sz="4" w:space="0"/>
              <w:bottom w:val="single" w:color="auto" w:sz="4" w:space="0"/>
              <w:right w:val="single" w:color="auto" w:sz="4" w:space="0"/>
            </w:tcBorders>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70"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b/>
                <w:color w:val="auto"/>
              </w:rPr>
            </w:pPr>
            <w:r>
              <w:rPr>
                <w:color w:val="auto"/>
              </w:rPr>
              <w:t xml:space="preserve">1. </w:t>
            </w:r>
            <w:r>
              <w:rPr>
                <w:rFonts w:hint="eastAsia"/>
                <w:b/>
                <w:color w:val="auto"/>
              </w:rPr>
              <w:t>修正方案内容（请选择）</w:t>
            </w:r>
            <w:r>
              <w:rPr>
                <w:rFonts w:hint="eastAsia" w:ascii="宋体" w:hAnsi="宋体"/>
                <w:color w:val="auto"/>
                <w:sz w:val="24"/>
              </w:rPr>
              <w:t>（请选择</w:t>
            </w:r>
            <w:r>
              <w:rPr>
                <w:rFonts w:ascii="宋体" w:hAnsi="宋体"/>
                <w:color w:val="auto"/>
                <w:sz w:val="24"/>
              </w:rPr>
              <w:sym w:font="Wingdings" w:char="F0FC"/>
            </w:r>
            <w:r>
              <w:rPr>
                <w:rFonts w:hint="eastAsia" w:ascii="宋体" w:hAnsi="宋体"/>
                <w:color w:val="auto"/>
                <w:sz w:val="24"/>
              </w:rPr>
              <w:t>所有可能的选项）</w:t>
            </w:r>
          </w:p>
          <w:p>
            <w:pPr>
              <w:tabs>
                <w:tab w:val="left" w:pos="413"/>
                <w:tab w:val="left" w:pos="2985"/>
                <w:tab w:val="left" w:pos="6150"/>
                <w:tab w:val="left" w:pos="6315"/>
              </w:tabs>
              <w:spacing w:line="360" w:lineRule="auto"/>
              <w:jc w:val="left"/>
              <w:rPr>
                <w:rFonts w:ascii="宋体" w:hAnsi="宋体"/>
                <w:color w:val="auto"/>
                <w:sz w:val="24"/>
              </w:rPr>
            </w:pPr>
            <w:r>
              <w:rPr>
                <w:rFonts w:ascii="宋体" w:hAnsi="宋体"/>
                <w:color w:val="auto"/>
                <w:sz w:val="24"/>
              </w:rPr>
              <w:fldChar w:fldCharType="begin">
                <w:ffData>
                  <w:name w:val="Check1"/>
                  <w:enabled/>
                  <w:calcOnExit w:val="0"/>
                  <w:checkBox>
                    <w:sizeAuto/>
                    <w:default w:val="0"/>
                    <w:checked w:val="0"/>
                  </w:checkBox>
                </w:ffData>
              </w:fldChar>
            </w:r>
            <w:r>
              <w:rPr>
                <w:rFonts w:ascii="宋体" w:hAnsi="宋体"/>
                <w:color w:val="auto"/>
                <w:sz w:val="24"/>
              </w:rPr>
              <w:instrText xml:space="preserve"> FORMCHECKBOX </w:instrText>
            </w:r>
            <w:r>
              <w:rPr>
                <w:rFonts w:ascii="宋体" w:hAnsi="宋体"/>
                <w:color w:val="auto"/>
                <w:sz w:val="24"/>
              </w:rPr>
              <w:fldChar w:fldCharType="separate"/>
            </w:r>
            <w:r>
              <w:rPr>
                <w:rFonts w:ascii="宋体" w:hAnsi="宋体"/>
                <w:color w:val="auto"/>
                <w:sz w:val="24"/>
              </w:rPr>
              <w:fldChar w:fldCharType="end"/>
            </w:r>
            <w:r>
              <w:rPr>
                <w:rFonts w:hint="eastAsia" w:ascii="宋体" w:hAnsi="宋体"/>
                <w:color w:val="auto"/>
                <w:sz w:val="24"/>
              </w:rPr>
              <w:t>受试者的年龄</w:t>
            </w:r>
            <w:r>
              <w:rPr>
                <w:rFonts w:ascii="宋体" w:hAnsi="宋体"/>
                <w:color w:val="auto"/>
                <w:sz w:val="24"/>
              </w:rPr>
              <w:tab/>
            </w:r>
            <w:r>
              <w:rPr>
                <w:rFonts w:ascii="宋体" w:hAnsi="宋体"/>
                <w:color w:val="auto"/>
                <w:sz w:val="24"/>
              </w:rPr>
              <w:fldChar w:fldCharType="begin">
                <w:ffData>
                  <w:name w:val="Check1"/>
                  <w:enabled/>
                  <w:calcOnExit w:val="0"/>
                  <w:checkBox>
                    <w:sizeAuto/>
                    <w:default w:val="0"/>
                    <w:checked w:val="0"/>
                  </w:checkBox>
                </w:ffData>
              </w:fldChar>
            </w:r>
            <w:r>
              <w:rPr>
                <w:rFonts w:ascii="宋体" w:hAnsi="宋体"/>
                <w:color w:val="auto"/>
                <w:sz w:val="24"/>
              </w:rPr>
              <w:instrText xml:space="preserve"> FORMCHECKBOX </w:instrText>
            </w:r>
            <w:r>
              <w:rPr>
                <w:rFonts w:ascii="宋体" w:hAnsi="宋体"/>
                <w:color w:val="auto"/>
                <w:sz w:val="24"/>
              </w:rPr>
              <w:fldChar w:fldCharType="separate"/>
            </w:r>
            <w:r>
              <w:rPr>
                <w:rFonts w:ascii="宋体" w:hAnsi="宋体"/>
                <w:color w:val="auto"/>
                <w:sz w:val="24"/>
              </w:rPr>
              <w:fldChar w:fldCharType="end"/>
            </w:r>
            <w:r>
              <w:rPr>
                <w:rFonts w:hint="eastAsia" w:ascii="宋体" w:hAnsi="宋体"/>
                <w:color w:val="auto"/>
                <w:sz w:val="24"/>
              </w:rPr>
              <w:t xml:space="preserve"> 受试者人数        </w:t>
            </w:r>
            <w:r>
              <w:rPr>
                <w:rFonts w:ascii="宋体" w:hAnsi="宋体"/>
                <w:color w:val="auto"/>
                <w:sz w:val="24"/>
              </w:rPr>
              <w:fldChar w:fldCharType="begin">
                <w:ffData>
                  <w:name w:val="Check1"/>
                  <w:enabled/>
                  <w:calcOnExit w:val="0"/>
                  <w:checkBox>
                    <w:sizeAuto/>
                    <w:default w:val="0"/>
                    <w:checked w:val="0"/>
                  </w:checkBox>
                </w:ffData>
              </w:fldChar>
            </w:r>
            <w:r>
              <w:rPr>
                <w:rFonts w:ascii="宋体" w:hAnsi="宋体"/>
                <w:color w:val="auto"/>
                <w:sz w:val="24"/>
              </w:rPr>
              <w:instrText xml:space="preserve"> FORMCHECKBOX </w:instrText>
            </w:r>
            <w:r>
              <w:rPr>
                <w:rFonts w:ascii="宋体" w:hAnsi="宋体"/>
                <w:color w:val="auto"/>
                <w:sz w:val="24"/>
              </w:rPr>
              <w:fldChar w:fldCharType="separate"/>
            </w:r>
            <w:r>
              <w:rPr>
                <w:rFonts w:ascii="宋体" w:hAnsi="宋体"/>
                <w:color w:val="auto"/>
                <w:sz w:val="24"/>
              </w:rPr>
              <w:fldChar w:fldCharType="end"/>
            </w:r>
            <w:r>
              <w:rPr>
                <w:rFonts w:hint="eastAsia" w:ascii="宋体" w:hAnsi="宋体"/>
                <w:color w:val="auto"/>
                <w:sz w:val="24"/>
              </w:rPr>
              <w:t xml:space="preserve"> 受试者的人群或来源</w:t>
            </w:r>
          </w:p>
          <w:p>
            <w:pPr>
              <w:tabs>
                <w:tab w:val="left" w:pos="413"/>
                <w:tab w:val="left" w:pos="2985"/>
                <w:tab w:val="left" w:pos="4077"/>
                <w:tab w:val="left" w:pos="5685"/>
                <w:tab w:val="left" w:pos="5730"/>
              </w:tabs>
              <w:spacing w:line="360" w:lineRule="auto"/>
              <w:jc w:val="left"/>
              <w:rPr>
                <w:rFonts w:ascii="宋体" w:hAnsi="宋体"/>
                <w:color w:val="auto"/>
                <w:sz w:val="24"/>
              </w:rPr>
            </w:pPr>
            <w:r>
              <w:rPr>
                <w:rFonts w:ascii="宋体" w:hAnsi="宋体"/>
                <w:color w:val="auto"/>
                <w:sz w:val="24"/>
              </w:rPr>
              <w:fldChar w:fldCharType="begin">
                <w:ffData>
                  <w:name w:val="Check1"/>
                  <w:enabled/>
                  <w:calcOnExit w:val="0"/>
                  <w:checkBox>
                    <w:sizeAuto/>
                    <w:default w:val="0"/>
                    <w:checked w:val="0"/>
                  </w:checkBox>
                </w:ffData>
              </w:fldChar>
            </w:r>
            <w:r>
              <w:rPr>
                <w:rFonts w:ascii="宋体" w:hAnsi="宋体"/>
                <w:color w:val="auto"/>
                <w:sz w:val="24"/>
              </w:rPr>
              <w:instrText xml:space="preserve"> FORMCHECKBOX </w:instrText>
            </w:r>
            <w:r>
              <w:rPr>
                <w:rFonts w:ascii="宋体" w:hAnsi="宋体"/>
                <w:color w:val="auto"/>
                <w:sz w:val="24"/>
              </w:rPr>
              <w:fldChar w:fldCharType="separate"/>
            </w:r>
            <w:r>
              <w:rPr>
                <w:rFonts w:ascii="宋体" w:hAnsi="宋体"/>
                <w:color w:val="auto"/>
                <w:sz w:val="24"/>
              </w:rPr>
              <w:fldChar w:fldCharType="end"/>
            </w:r>
            <w:r>
              <w:rPr>
                <w:rFonts w:hint="eastAsia" w:ascii="宋体" w:hAnsi="宋体"/>
                <w:color w:val="auto"/>
                <w:sz w:val="24"/>
              </w:rPr>
              <w:t>受试者报酬</w:t>
            </w:r>
            <w:r>
              <w:rPr>
                <w:rFonts w:ascii="宋体" w:hAnsi="宋体"/>
                <w:b/>
                <w:bCs/>
                <w:color w:val="auto"/>
                <w:sz w:val="24"/>
              </w:rPr>
              <w:tab/>
            </w:r>
            <w:r>
              <w:rPr>
                <w:rFonts w:ascii="宋体" w:hAnsi="宋体"/>
                <w:color w:val="auto"/>
                <w:sz w:val="24"/>
              </w:rPr>
              <w:fldChar w:fldCharType="begin">
                <w:ffData>
                  <w:name w:val="Check1"/>
                  <w:enabled/>
                  <w:calcOnExit w:val="0"/>
                  <w:checkBox>
                    <w:sizeAuto/>
                    <w:default w:val="0"/>
                    <w:checked w:val="0"/>
                  </w:checkBox>
                </w:ffData>
              </w:fldChar>
            </w:r>
            <w:r>
              <w:rPr>
                <w:rFonts w:ascii="宋体" w:hAnsi="宋体"/>
                <w:color w:val="auto"/>
                <w:sz w:val="24"/>
              </w:rPr>
              <w:instrText xml:space="preserve"> FORMCHECKBOX </w:instrText>
            </w:r>
            <w:r>
              <w:rPr>
                <w:rFonts w:ascii="宋体" w:hAnsi="宋体"/>
                <w:color w:val="auto"/>
                <w:sz w:val="24"/>
              </w:rPr>
              <w:fldChar w:fldCharType="separate"/>
            </w:r>
            <w:r>
              <w:rPr>
                <w:rFonts w:ascii="宋体" w:hAnsi="宋体"/>
                <w:color w:val="auto"/>
                <w:sz w:val="24"/>
              </w:rPr>
              <w:fldChar w:fldCharType="end"/>
            </w:r>
            <w:r>
              <w:rPr>
                <w:rFonts w:hint="eastAsia" w:ascii="宋体" w:hAnsi="宋体"/>
                <w:color w:val="auto"/>
                <w:sz w:val="24"/>
              </w:rPr>
              <w:t xml:space="preserve"> 程序/方法         </w:t>
            </w:r>
            <w:r>
              <w:rPr>
                <w:rFonts w:ascii="宋体" w:hAnsi="宋体"/>
                <w:color w:val="auto"/>
                <w:sz w:val="24"/>
              </w:rPr>
              <w:fldChar w:fldCharType="begin">
                <w:ffData>
                  <w:name w:val="Check1"/>
                  <w:enabled/>
                  <w:calcOnExit w:val="0"/>
                  <w:checkBox>
                    <w:sizeAuto/>
                    <w:default w:val="0"/>
                    <w:checked w:val="0"/>
                  </w:checkBox>
                </w:ffData>
              </w:fldChar>
            </w:r>
            <w:r>
              <w:rPr>
                <w:rFonts w:ascii="宋体" w:hAnsi="宋体"/>
                <w:color w:val="auto"/>
                <w:sz w:val="24"/>
              </w:rPr>
              <w:instrText xml:space="preserve"> FORMCHECKBOX </w:instrText>
            </w:r>
            <w:r>
              <w:rPr>
                <w:rFonts w:ascii="宋体" w:hAnsi="宋体"/>
                <w:color w:val="auto"/>
                <w:sz w:val="24"/>
              </w:rPr>
              <w:fldChar w:fldCharType="separate"/>
            </w:r>
            <w:r>
              <w:rPr>
                <w:rFonts w:ascii="宋体" w:hAnsi="宋体"/>
                <w:color w:val="auto"/>
                <w:sz w:val="24"/>
              </w:rPr>
              <w:fldChar w:fldCharType="end"/>
            </w:r>
            <w:r>
              <w:rPr>
                <w:rFonts w:hint="eastAsia" w:ascii="宋体" w:hAnsi="宋体"/>
                <w:color w:val="auto"/>
                <w:sz w:val="24"/>
              </w:rPr>
              <w:t xml:space="preserve"> 知情同意书</w:t>
            </w:r>
          </w:p>
          <w:p>
            <w:pPr>
              <w:tabs>
                <w:tab w:val="left" w:pos="413"/>
                <w:tab w:val="left" w:pos="3585"/>
                <w:tab w:val="left" w:pos="6060"/>
                <w:tab w:val="left" w:pos="6210"/>
              </w:tabs>
              <w:spacing w:line="360" w:lineRule="auto"/>
              <w:jc w:val="left"/>
              <w:rPr>
                <w:rFonts w:hint="eastAsia" w:ascii="宋体" w:hAnsi="宋体"/>
                <w:color w:val="auto"/>
                <w:sz w:val="24"/>
              </w:rPr>
            </w:pPr>
            <w:r>
              <w:rPr>
                <w:rFonts w:ascii="宋体" w:hAnsi="宋体"/>
                <w:color w:val="auto"/>
                <w:sz w:val="24"/>
              </w:rPr>
              <w:fldChar w:fldCharType="begin">
                <w:ffData>
                  <w:name w:val="Check1"/>
                  <w:enabled/>
                  <w:calcOnExit w:val="0"/>
                  <w:checkBox>
                    <w:sizeAuto/>
                    <w:default w:val="0"/>
                    <w:checked w:val="0"/>
                  </w:checkBox>
                </w:ffData>
              </w:fldChar>
            </w:r>
            <w:r>
              <w:rPr>
                <w:rFonts w:ascii="宋体" w:hAnsi="宋体"/>
                <w:color w:val="auto"/>
                <w:sz w:val="24"/>
              </w:rPr>
              <w:instrText xml:space="preserve"> FORMCHECKBOX </w:instrText>
            </w:r>
            <w:r>
              <w:rPr>
                <w:rFonts w:ascii="宋体" w:hAnsi="宋体"/>
                <w:color w:val="auto"/>
                <w:sz w:val="24"/>
              </w:rPr>
              <w:fldChar w:fldCharType="separate"/>
            </w:r>
            <w:r>
              <w:rPr>
                <w:rFonts w:ascii="宋体" w:hAnsi="宋体"/>
                <w:color w:val="auto"/>
                <w:sz w:val="24"/>
              </w:rPr>
              <w:fldChar w:fldCharType="end"/>
            </w:r>
            <w:r>
              <w:rPr>
                <w:rFonts w:hint="eastAsia" w:ascii="宋体" w:hAnsi="宋体"/>
                <w:color w:val="auto"/>
                <w:sz w:val="24"/>
              </w:rPr>
              <w:t xml:space="preserve"> 知情同意/重新知情同意的程序                </w:t>
            </w:r>
            <w:r>
              <w:rPr>
                <w:rFonts w:ascii="宋体" w:hAnsi="宋体"/>
                <w:color w:val="auto"/>
                <w:sz w:val="24"/>
              </w:rPr>
              <w:fldChar w:fldCharType="begin">
                <w:ffData>
                  <w:name w:val="Check1"/>
                  <w:enabled/>
                  <w:calcOnExit w:val="0"/>
                  <w:checkBox>
                    <w:sizeAuto/>
                    <w:default w:val="0"/>
                    <w:checked w:val="0"/>
                  </w:checkBox>
                </w:ffData>
              </w:fldChar>
            </w:r>
            <w:r>
              <w:rPr>
                <w:rFonts w:ascii="宋体" w:hAnsi="宋体"/>
                <w:color w:val="auto"/>
                <w:sz w:val="24"/>
              </w:rPr>
              <w:instrText xml:space="preserve"> FORMCHECKBOX </w:instrText>
            </w:r>
            <w:r>
              <w:rPr>
                <w:rFonts w:ascii="宋体" w:hAnsi="宋体"/>
                <w:color w:val="auto"/>
                <w:sz w:val="24"/>
              </w:rPr>
              <w:fldChar w:fldCharType="separate"/>
            </w:r>
            <w:r>
              <w:rPr>
                <w:rFonts w:ascii="宋体" w:hAnsi="宋体"/>
                <w:color w:val="auto"/>
                <w:sz w:val="24"/>
              </w:rPr>
              <w:fldChar w:fldCharType="end"/>
            </w:r>
            <w:r>
              <w:rPr>
                <w:rFonts w:hint="eastAsia" w:ascii="宋体" w:hAnsi="宋体"/>
                <w:color w:val="auto"/>
                <w:sz w:val="24"/>
              </w:rPr>
              <w:t xml:space="preserve"> 研究现场 </w:t>
            </w:r>
          </w:p>
          <w:p>
            <w:pPr>
              <w:tabs>
                <w:tab w:val="left" w:pos="413"/>
                <w:tab w:val="left" w:pos="3585"/>
                <w:tab w:val="left" w:pos="6060"/>
                <w:tab w:val="left" w:pos="6210"/>
              </w:tabs>
              <w:spacing w:line="360" w:lineRule="auto"/>
              <w:jc w:val="left"/>
              <w:rPr>
                <w:rFonts w:hint="eastAsia" w:ascii="宋体" w:hAnsi="宋体"/>
                <w:color w:val="auto"/>
                <w:sz w:val="24"/>
              </w:rPr>
            </w:pPr>
            <w:r>
              <w:rPr>
                <w:rFonts w:ascii="宋体" w:hAnsi="宋体"/>
                <w:color w:val="auto"/>
                <w:sz w:val="24"/>
              </w:rPr>
              <w:fldChar w:fldCharType="begin">
                <w:ffData>
                  <w:name w:val="Check1"/>
                  <w:enabled/>
                  <w:calcOnExit w:val="0"/>
                  <w:checkBox>
                    <w:sizeAuto/>
                    <w:default w:val="0"/>
                    <w:checked w:val="0"/>
                  </w:checkBox>
                </w:ffData>
              </w:fldChar>
            </w:r>
            <w:r>
              <w:rPr>
                <w:rFonts w:ascii="宋体" w:hAnsi="宋体"/>
                <w:color w:val="auto"/>
                <w:sz w:val="24"/>
              </w:rPr>
              <w:instrText xml:space="preserve"> FORMCHECKBOX </w:instrText>
            </w:r>
            <w:r>
              <w:rPr>
                <w:rFonts w:ascii="宋体" w:hAnsi="宋体"/>
                <w:color w:val="auto"/>
                <w:sz w:val="24"/>
              </w:rPr>
              <w:fldChar w:fldCharType="separate"/>
            </w:r>
            <w:r>
              <w:rPr>
                <w:rFonts w:ascii="宋体" w:hAnsi="宋体"/>
                <w:color w:val="auto"/>
                <w:sz w:val="24"/>
              </w:rPr>
              <w:fldChar w:fldCharType="end"/>
            </w:r>
            <w:r>
              <w:rPr>
                <w:rFonts w:hint="eastAsia" w:ascii="宋体" w:hAnsi="宋体"/>
                <w:color w:val="auto"/>
                <w:sz w:val="24"/>
              </w:rPr>
              <w:t xml:space="preserve"> 研究组人员            </w:t>
            </w:r>
            <w:r>
              <w:rPr>
                <w:rFonts w:ascii="宋体" w:hAnsi="宋体"/>
                <w:color w:val="auto"/>
                <w:sz w:val="24"/>
              </w:rPr>
              <w:fldChar w:fldCharType="begin">
                <w:ffData>
                  <w:name w:val="Check1"/>
                  <w:enabled/>
                  <w:calcOnExit w:val="0"/>
                  <w:checkBox>
                    <w:sizeAuto/>
                    <w:default w:val="0"/>
                    <w:checked w:val="0"/>
                  </w:checkBox>
                </w:ffData>
              </w:fldChar>
            </w:r>
            <w:r>
              <w:rPr>
                <w:rFonts w:ascii="宋体" w:hAnsi="宋体"/>
                <w:color w:val="auto"/>
                <w:sz w:val="24"/>
              </w:rPr>
              <w:instrText xml:space="preserve"> FORMCHECKBOX </w:instrText>
            </w:r>
            <w:r>
              <w:rPr>
                <w:rFonts w:ascii="宋体" w:hAnsi="宋体"/>
                <w:color w:val="auto"/>
                <w:sz w:val="24"/>
              </w:rPr>
              <w:fldChar w:fldCharType="separate"/>
            </w:r>
            <w:r>
              <w:rPr>
                <w:rFonts w:ascii="宋体" w:hAnsi="宋体"/>
                <w:color w:val="auto"/>
                <w:sz w:val="24"/>
              </w:rPr>
              <w:fldChar w:fldCharType="end"/>
            </w:r>
            <w:r>
              <w:rPr>
                <w:rFonts w:hint="eastAsia" w:ascii="宋体" w:hAnsi="宋体"/>
                <w:color w:val="auto"/>
                <w:sz w:val="24"/>
              </w:rPr>
              <w:t xml:space="preserve">受试者招募/广告   </w:t>
            </w:r>
            <w:r>
              <w:rPr>
                <w:rFonts w:ascii="宋体" w:hAnsi="宋体"/>
                <w:color w:val="auto"/>
                <w:sz w:val="24"/>
              </w:rPr>
              <w:fldChar w:fldCharType="begin">
                <w:ffData>
                  <w:name w:val="Check1"/>
                  <w:enabled/>
                  <w:calcOnExit w:val="0"/>
                  <w:checkBox>
                    <w:sizeAuto/>
                    <w:default w:val="0"/>
                    <w:checked w:val="0"/>
                  </w:checkBox>
                </w:ffData>
              </w:fldChar>
            </w:r>
            <w:r>
              <w:rPr>
                <w:rFonts w:ascii="宋体" w:hAnsi="宋体"/>
                <w:color w:val="auto"/>
                <w:sz w:val="24"/>
              </w:rPr>
              <w:instrText xml:space="preserve"> FORMCHECKBOX </w:instrText>
            </w:r>
            <w:r>
              <w:rPr>
                <w:rFonts w:ascii="宋体" w:hAnsi="宋体"/>
                <w:color w:val="auto"/>
                <w:sz w:val="24"/>
              </w:rPr>
              <w:fldChar w:fldCharType="separate"/>
            </w:r>
            <w:r>
              <w:rPr>
                <w:rFonts w:ascii="宋体" w:hAnsi="宋体"/>
                <w:color w:val="auto"/>
                <w:sz w:val="24"/>
              </w:rPr>
              <w:fldChar w:fldCharType="end"/>
            </w:r>
            <w:r>
              <w:rPr>
                <w:rFonts w:hint="eastAsia" w:ascii="宋体" w:hAnsi="宋体"/>
                <w:color w:val="auto"/>
                <w:sz w:val="24"/>
              </w:rPr>
              <w:t xml:space="preserve"> 研究器械或设施</w:t>
            </w:r>
          </w:p>
          <w:p>
            <w:pPr>
              <w:tabs>
                <w:tab w:val="left" w:pos="413"/>
                <w:tab w:val="left" w:pos="3585"/>
                <w:tab w:val="left" w:pos="6060"/>
                <w:tab w:val="left" w:pos="6210"/>
              </w:tabs>
              <w:spacing w:line="360" w:lineRule="auto"/>
              <w:jc w:val="left"/>
              <w:rPr>
                <w:rFonts w:ascii="宋体" w:hAnsi="宋体"/>
                <w:color w:val="auto"/>
                <w:sz w:val="24"/>
              </w:rPr>
            </w:pPr>
            <w:r>
              <w:rPr>
                <w:rFonts w:ascii="宋体" w:hAnsi="宋体"/>
                <w:color w:val="auto"/>
                <w:sz w:val="24"/>
              </w:rPr>
              <w:fldChar w:fldCharType="begin">
                <w:ffData>
                  <w:name w:val="Check1"/>
                  <w:enabled/>
                  <w:calcOnExit w:val="0"/>
                  <w:checkBox>
                    <w:sizeAuto/>
                    <w:default w:val="0"/>
                    <w:checked w:val="0"/>
                  </w:checkBox>
                </w:ffData>
              </w:fldChar>
            </w:r>
            <w:r>
              <w:rPr>
                <w:rFonts w:ascii="宋体" w:hAnsi="宋体"/>
                <w:color w:val="auto"/>
                <w:sz w:val="24"/>
              </w:rPr>
              <w:instrText xml:space="preserve"> FORMCHECKBOX </w:instrText>
            </w:r>
            <w:r>
              <w:rPr>
                <w:rFonts w:ascii="宋体" w:hAnsi="宋体"/>
                <w:color w:val="auto"/>
                <w:sz w:val="24"/>
              </w:rPr>
              <w:fldChar w:fldCharType="separate"/>
            </w:r>
            <w:r>
              <w:rPr>
                <w:rFonts w:ascii="宋体" w:hAnsi="宋体"/>
                <w:color w:val="auto"/>
                <w:sz w:val="24"/>
              </w:rPr>
              <w:fldChar w:fldCharType="end"/>
            </w:r>
            <w:r>
              <w:rPr>
                <w:rFonts w:hint="eastAsia" w:ascii="宋体" w:hAnsi="宋体"/>
                <w:color w:val="auto"/>
                <w:sz w:val="24"/>
              </w:rPr>
              <w:t xml:space="preserve"> 申办者/发起者         </w:t>
            </w:r>
            <w:r>
              <w:rPr>
                <w:rFonts w:ascii="宋体" w:hAnsi="宋体"/>
                <w:color w:val="auto"/>
                <w:sz w:val="24"/>
              </w:rPr>
              <w:fldChar w:fldCharType="begin">
                <w:ffData>
                  <w:name w:val="Check1"/>
                  <w:enabled/>
                  <w:calcOnExit w:val="0"/>
                  <w:checkBox>
                    <w:sizeAuto/>
                    <w:default w:val="0"/>
                    <w:checked w:val="0"/>
                  </w:checkBox>
                </w:ffData>
              </w:fldChar>
            </w:r>
            <w:r>
              <w:rPr>
                <w:rFonts w:ascii="宋体" w:hAnsi="宋体"/>
                <w:color w:val="auto"/>
                <w:sz w:val="24"/>
              </w:rPr>
              <w:instrText xml:space="preserve"> FORMCHECKBOX </w:instrText>
            </w:r>
            <w:r>
              <w:rPr>
                <w:rFonts w:ascii="宋体" w:hAnsi="宋体"/>
                <w:color w:val="auto"/>
                <w:sz w:val="24"/>
              </w:rPr>
              <w:fldChar w:fldCharType="separate"/>
            </w:r>
            <w:r>
              <w:rPr>
                <w:rFonts w:ascii="宋体" w:hAnsi="宋体"/>
                <w:color w:val="auto"/>
                <w:sz w:val="24"/>
              </w:rPr>
              <w:fldChar w:fldCharType="end"/>
            </w:r>
            <w:r>
              <w:rPr>
                <w:rFonts w:hint="eastAsia" w:ascii="宋体" w:hAnsi="宋体"/>
                <w:color w:val="auto"/>
                <w:sz w:val="24"/>
              </w:rPr>
              <w:t xml:space="preserve"> 其他，请说明</w:t>
            </w:r>
            <w:r>
              <w:rPr>
                <w:rFonts w:hint="eastAsia" w:ascii="宋体" w:hAnsi="宋体"/>
                <w:color w:val="auto"/>
                <w:sz w:val="24"/>
                <w:u w:val="single"/>
              </w:rPr>
              <w:t xml:space="preserve">                          .</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70" w:type="dxa"/>
            <w:gridSpan w:val="2"/>
            <w:tcBorders>
              <w:top w:val="single" w:color="auto" w:sz="4" w:space="0"/>
              <w:left w:val="single" w:color="auto" w:sz="4" w:space="0"/>
              <w:bottom w:val="single" w:color="auto" w:sz="4" w:space="0"/>
              <w:right w:val="single" w:color="auto" w:sz="4" w:space="0"/>
            </w:tcBorders>
            <w:noWrap w:val="0"/>
            <w:vAlign w:val="center"/>
          </w:tcPr>
          <w:p>
            <w:pPr>
              <w:rPr>
                <w:color w:val="auto"/>
              </w:rPr>
            </w:pPr>
            <w:r>
              <w:rPr>
                <w:color w:val="auto"/>
              </w:rPr>
              <w:t xml:space="preserve">2. </w:t>
            </w:r>
            <w:r>
              <w:rPr>
                <w:rFonts w:hint="eastAsia"/>
                <w:b/>
                <w:color w:val="auto"/>
              </w:rPr>
              <w:t>说明修正方案的原因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70" w:type="dxa"/>
            <w:gridSpan w:val="2"/>
            <w:tcBorders>
              <w:top w:val="single" w:color="auto" w:sz="4" w:space="0"/>
              <w:left w:val="single" w:color="auto" w:sz="4" w:space="0"/>
              <w:bottom w:val="single" w:color="auto" w:sz="4" w:space="0"/>
              <w:right w:val="single" w:color="auto" w:sz="4" w:space="0"/>
            </w:tcBorders>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70" w:type="dxa"/>
            <w:gridSpan w:val="2"/>
            <w:tcBorders>
              <w:top w:val="single" w:color="auto" w:sz="4" w:space="0"/>
              <w:left w:val="single" w:color="auto" w:sz="4" w:space="0"/>
              <w:bottom w:val="single" w:color="auto" w:sz="4" w:space="0"/>
              <w:right w:val="single" w:color="auto" w:sz="4" w:space="0"/>
            </w:tcBorders>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70" w:type="dxa"/>
            <w:gridSpan w:val="2"/>
            <w:tcBorders>
              <w:top w:val="single" w:color="auto" w:sz="4" w:space="0"/>
              <w:left w:val="single" w:color="auto" w:sz="4" w:space="0"/>
              <w:bottom w:val="single" w:color="auto" w:sz="4" w:space="0"/>
              <w:right w:val="single" w:color="auto" w:sz="4" w:space="0"/>
            </w:tcBorders>
            <w:noWrap w:val="0"/>
            <w:vAlign w:val="center"/>
          </w:tcPr>
          <w:p>
            <w:pPr>
              <w:rPr>
                <w:color w:val="auto"/>
              </w:rPr>
            </w:pPr>
            <w:r>
              <w:rPr>
                <w:color w:val="auto"/>
              </w:rPr>
              <w:t xml:space="preserve">3. </w:t>
            </w:r>
            <w:r>
              <w:rPr>
                <w:rFonts w:hint="eastAsia"/>
                <w:b/>
                <w:color w:val="auto"/>
              </w:rPr>
              <w:t>方案修正是否改变研究风险级别，从而改变研究的风险</w:t>
            </w:r>
            <w:r>
              <w:rPr>
                <w:b/>
                <w:color w:val="auto"/>
              </w:rPr>
              <w:t>/</w:t>
            </w:r>
            <w:r>
              <w:rPr>
                <w:rFonts w:hint="eastAsia"/>
                <w:b/>
                <w:color w:val="auto"/>
              </w:rPr>
              <w:t>收益比？请说明：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70" w:type="dxa"/>
            <w:gridSpan w:val="2"/>
            <w:tcBorders>
              <w:top w:val="single" w:color="auto" w:sz="4" w:space="0"/>
              <w:left w:val="single" w:color="auto" w:sz="4" w:space="0"/>
              <w:bottom w:val="single" w:color="auto" w:sz="4" w:space="0"/>
              <w:right w:val="single" w:color="auto" w:sz="4" w:space="0"/>
            </w:tcBorders>
            <w:noWrap w:val="0"/>
            <w:vAlign w:val="center"/>
          </w:tcPr>
          <w:p>
            <w:pPr>
              <w:rPr>
                <w:color w:val="auto"/>
              </w:rPr>
            </w:pPr>
          </w:p>
        </w:tc>
      </w:tr>
    </w:tbl>
    <w:p>
      <w:pPr>
        <w:rPr>
          <w:color w:val="auto"/>
        </w:rPr>
      </w:pPr>
    </w:p>
    <w:p>
      <w:pPr>
        <w:pStyle w:val="7"/>
        <w:jc w:val="left"/>
        <w:rPr>
          <w:rFonts w:hint="eastAsia"/>
          <w:b/>
          <w:color w:val="auto"/>
          <w:sz w:val="24"/>
        </w:rPr>
      </w:pPr>
      <w:r>
        <w:rPr>
          <w:color w:val="auto"/>
        </w:rPr>
        <w:drawing>
          <wp:inline distT="0" distB="0" distL="114300" distR="114300">
            <wp:extent cx="1988820" cy="739140"/>
            <wp:effectExtent l="0" t="0" r="11430" b="3810"/>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pic:cNvPicPr>
                  </pic:nvPicPr>
                  <pic:blipFill>
                    <a:blip r:embed="rId4"/>
                    <a:stretch>
                      <a:fillRect/>
                    </a:stretch>
                  </pic:blipFill>
                  <pic:spPr>
                    <a:xfrm>
                      <a:off x="0" y="0"/>
                      <a:ext cx="1988820" cy="739140"/>
                    </a:xfrm>
                    <a:prstGeom prst="rect">
                      <a:avLst/>
                    </a:prstGeom>
                    <a:noFill/>
                    <a:ln>
                      <a:noFill/>
                    </a:ln>
                  </pic:spPr>
                </pic:pic>
              </a:graphicData>
            </a:graphic>
          </wp:inline>
        </w:drawing>
      </w:r>
      <w:r>
        <w:rPr>
          <w:color w:val="auto"/>
        </w:rPr>
        <w:t xml:space="preserve">                   </w:t>
      </w:r>
      <w:r>
        <w:rPr>
          <w:rFonts w:hint="eastAsia"/>
          <w:color w:val="auto"/>
        </w:rPr>
        <w:t xml:space="preserve">        </w:t>
      </w:r>
      <w:r>
        <w:rPr>
          <w:rFonts w:hint="eastAsia" w:cs="宋体"/>
          <w:color w:val="auto"/>
          <w:sz w:val="20"/>
          <w:szCs w:val="20"/>
        </w:rPr>
        <w:t>药物临床试验伦理委员会文档</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7"/>
        <w:gridCol w:w="6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70" w:type="dxa"/>
            <w:gridSpan w:val="2"/>
            <w:tcBorders>
              <w:top w:val="single" w:color="auto" w:sz="4" w:space="0"/>
              <w:left w:val="single" w:color="auto" w:sz="4" w:space="0"/>
              <w:bottom w:val="single" w:color="auto" w:sz="4" w:space="0"/>
              <w:right w:val="single" w:color="auto" w:sz="4" w:space="0"/>
            </w:tcBorders>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70" w:type="dxa"/>
            <w:gridSpan w:val="2"/>
            <w:tcBorders>
              <w:top w:val="single" w:color="auto" w:sz="4" w:space="0"/>
              <w:left w:val="single" w:color="auto" w:sz="4" w:space="0"/>
              <w:bottom w:val="single" w:color="auto" w:sz="4" w:space="0"/>
              <w:right w:val="single" w:color="auto" w:sz="4" w:space="0"/>
            </w:tcBorders>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70" w:type="dxa"/>
            <w:gridSpan w:val="2"/>
            <w:tcBorders>
              <w:top w:val="single" w:color="auto" w:sz="4" w:space="0"/>
              <w:left w:val="single" w:color="auto" w:sz="4" w:space="0"/>
              <w:bottom w:val="single" w:color="auto" w:sz="4" w:space="0"/>
              <w:right w:val="single" w:color="auto" w:sz="4" w:space="0"/>
            </w:tcBorders>
            <w:noWrap w:val="0"/>
            <w:vAlign w:val="center"/>
          </w:tcPr>
          <w:p>
            <w:pPr>
              <w:rPr>
                <w:color w:val="auto"/>
              </w:rPr>
            </w:pPr>
            <w:r>
              <w:rPr>
                <w:color w:val="auto"/>
              </w:rPr>
              <w:t xml:space="preserve">4. </w:t>
            </w:r>
            <w:r>
              <w:rPr>
                <w:rFonts w:hint="eastAsia"/>
                <w:b/>
                <w:color w:val="auto"/>
              </w:rPr>
              <w:t>修正方案是否改变</w:t>
            </w:r>
            <w:r>
              <w:rPr>
                <w:rFonts w:hint="eastAsia" w:ascii="宋体" w:hAnsi="宋体"/>
                <w:b/>
                <w:color w:val="auto"/>
              </w:rPr>
              <w:t>受试者参加研究的持续时间或花费？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70" w:type="dxa"/>
            <w:gridSpan w:val="2"/>
            <w:tcBorders>
              <w:top w:val="single" w:color="auto" w:sz="4" w:space="0"/>
              <w:left w:val="single" w:color="auto" w:sz="4" w:space="0"/>
              <w:bottom w:val="single" w:color="auto" w:sz="4" w:space="0"/>
              <w:right w:val="single" w:color="auto" w:sz="4" w:space="0"/>
            </w:tcBorders>
            <w:noWrap w:val="0"/>
            <w:vAlign w:val="center"/>
          </w:tcPr>
          <w:p>
            <w:pPr>
              <w:rPr>
                <w:color w:val="auto"/>
              </w:rPr>
            </w:pPr>
            <w:r>
              <w:rPr>
                <w:rFonts w:hint="eastAsia" w:ascii="宋体" w:hAnsi="宋体"/>
                <w:color w:val="auto"/>
              </w:rPr>
              <w:t>□ 否，□ 是，请说明：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70" w:type="dxa"/>
            <w:gridSpan w:val="2"/>
            <w:tcBorders>
              <w:top w:val="single" w:color="auto" w:sz="4" w:space="0"/>
              <w:left w:val="single" w:color="auto" w:sz="4" w:space="0"/>
              <w:bottom w:val="single" w:color="auto" w:sz="4" w:space="0"/>
              <w:right w:val="single" w:color="auto" w:sz="4" w:space="0"/>
            </w:tcBorders>
            <w:noWrap w:val="0"/>
            <w:vAlign w:val="center"/>
          </w:tcPr>
          <w:p>
            <w:pPr>
              <w:rPr>
                <w:color w:val="auto"/>
              </w:rPr>
            </w:pPr>
            <w:r>
              <w:rPr>
                <w:color w:val="auto"/>
              </w:rPr>
              <w:t xml:space="preserve">5. </w:t>
            </w:r>
            <w:r>
              <w:rPr>
                <w:rFonts w:hint="eastAsia" w:ascii="宋体" w:hAnsi="宋体"/>
                <w:b/>
                <w:color w:val="auto"/>
              </w:rPr>
              <w:t>研究</w:t>
            </w:r>
            <w:r>
              <w:rPr>
                <w:rFonts w:hint="eastAsia"/>
                <w:b/>
                <w:color w:val="auto"/>
              </w:rPr>
              <w:t>是否已经开始，如果已经开始，</w:t>
            </w:r>
            <w:r>
              <w:rPr>
                <w:rFonts w:hint="eastAsia" w:ascii="宋体" w:hAnsi="宋体"/>
                <w:b/>
                <w:color w:val="auto"/>
              </w:rPr>
              <w:t>请说明</w:t>
            </w:r>
            <w:r>
              <w:rPr>
                <w:rFonts w:hint="eastAsia"/>
                <w:b/>
                <w:color w:val="auto"/>
              </w:rPr>
              <w:t>方案修正是否对已经纳入的受试者造成影响以及如何影响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70" w:type="dxa"/>
            <w:gridSpan w:val="2"/>
            <w:tcBorders>
              <w:top w:val="single" w:color="auto" w:sz="4" w:space="0"/>
              <w:left w:val="single" w:color="auto" w:sz="4" w:space="0"/>
              <w:bottom w:val="single" w:color="auto" w:sz="4" w:space="0"/>
              <w:right w:val="single" w:color="auto" w:sz="4" w:space="0"/>
            </w:tcBorders>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70" w:type="dxa"/>
            <w:gridSpan w:val="2"/>
            <w:tcBorders>
              <w:top w:val="single" w:color="auto" w:sz="4" w:space="0"/>
              <w:left w:val="single" w:color="auto" w:sz="4" w:space="0"/>
              <w:bottom w:val="single" w:color="auto" w:sz="4" w:space="0"/>
              <w:right w:val="single" w:color="auto" w:sz="4" w:space="0"/>
            </w:tcBorders>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70" w:type="dxa"/>
            <w:gridSpan w:val="2"/>
            <w:tcBorders>
              <w:top w:val="single" w:color="auto" w:sz="4" w:space="0"/>
              <w:left w:val="single" w:color="auto" w:sz="4" w:space="0"/>
              <w:bottom w:val="single" w:color="auto" w:sz="4" w:space="0"/>
              <w:right w:val="single" w:color="auto" w:sz="4" w:space="0"/>
            </w:tcBorders>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70" w:type="dxa"/>
            <w:gridSpan w:val="2"/>
            <w:tcBorders>
              <w:top w:val="single" w:color="auto" w:sz="4" w:space="0"/>
              <w:left w:val="single" w:color="auto" w:sz="4" w:space="0"/>
              <w:bottom w:val="single" w:color="auto" w:sz="4" w:space="0"/>
              <w:right w:val="single" w:color="auto" w:sz="4" w:space="0"/>
            </w:tcBorders>
            <w:noWrap w:val="0"/>
            <w:vAlign w:val="center"/>
          </w:tcPr>
          <w:p>
            <w:pPr>
              <w:rPr>
                <w:color w:val="auto"/>
              </w:rPr>
            </w:pPr>
            <w:r>
              <w:rPr>
                <w:color w:val="auto"/>
              </w:rPr>
              <w:t xml:space="preserve">6. </w:t>
            </w:r>
            <w:r>
              <w:rPr>
                <w:rFonts w:hint="eastAsia"/>
                <w:b/>
                <w:color w:val="auto"/>
              </w:rPr>
              <w:t>修正方案是否有新增加的预期不良反应？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70" w:type="dxa"/>
            <w:gridSpan w:val="2"/>
            <w:tcBorders>
              <w:top w:val="single" w:color="auto" w:sz="4" w:space="0"/>
              <w:left w:val="single" w:color="auto" w:sz="4" w:space="0"/>
              <w:bottom w:val="single" w:color="auto" w:sz="4" w:space="0"/>
              <w:right w:val="single" w:color="auto" w:sz="4" w:space="0"/>
            </w:tcBorders>
            <w:noWrap w:val="0"/>
            <w:vAlign w:val="center"/>
          </w:tcPr>
          <w:p>
            <w:pPr>
              <w:rPr>
                <w:color w:val="auto"/>
              </w:rPr>
            </w:pPr>
            <w:r>
              <w:rPr>
                <w:rFonts w:hint="eastAsia" w:ascii="宋体" w:hAnsi="宋体"/>
                <w:color w:val="auto"/>
              </w:rPr>
              <w:t>□ 否，□ 是，请说明：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rPr>
                <w:b/>
                <w:color w:val="auto"/>
              </w:rPr>
            </w:pPr>
            <w:r>
              <w:rPr>
                <w:rFonts w:hint="eastAsia"/>
                <w:b/>
                <w:color w:val="auto"/>
              </w:rPr>
              <w:t>申请人签字</w:t>
            </w:r>
          </w:p>
        </w:tc>
        <w:tc>
          <w:tcPr>
            <w:tcW w:w="6753" w:type="dxa"/>
            <w:tcBorders>
              <w:top w:val="single" w:color="auto" w:sz="4" w:space="0"/>
              <w:left w:val="single" w:color="auto" w:sz="4" w:space="0"/>
              <w:bottom w:val="single" w:color="auto" w:sz="4" w:space="0"/>
              <w:right w:val="single" w:color="auto" w:sz="4" w:space="0"/>
            </w:tcBorders>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rPr>
                <w:b/>
                <w:color w:val="auto"/>
              </w:rPr>
            </w:pPr>
            <w:r>
              <w:rPr>
                <w:rFonts w:hint="eastAsia"/>
                <w:b/>
                <w:color w:val="auto"/>
              </w:rPr>
              <w:t>日期</w:t>
            </w:r>
          </w:p>
        </w:tc>
        <w:tc>
          <w:tcPr>
            <w:tcW w:w="6753" w:type="dxa"/>
            <w:tcBorders>
              <w:top w:val="single" w:color="auto" w:sz="4" w:space="0"/>
              <w:left w:val="single" w:color="auto" w:sz="4" w:space="0"/>
              <w:bottom w:val="single" w:color="auto" w:sz="4" w:space="0"/>
              <w:right w:val="single" w:color="auto" w:sz="4" w:space="0"/>
            </w:tcBorders>
            <w:noWrap w:val="0"/>
            <w:vAlign w:val="center"/>
          </w:tcPr>
          <w:p>
            <w:pPr>
              <w:rPr>
                <w:color w:val="auto"/>
              </w:rPr>
            </w:pPr>
            <w:r>
              <w:rPr>
                <w:color w:val="auto"/>
              </w:rPr>
              <w:t xml:space="preserve">              </w:t>
            </w:r>
            <w:r>
              <w:rPr>
                <w:rFonts w:hint="eastAsia"/>
                <w:color w:val="auto"/>
              </w:rPr>
              <w:t>年</w:t>
            </w:r>
            <w:r>
              <w:rPr>
                <w:color w:val="auto"/>
              </w:rPr>
              <w:t xml:space="preserve">         </w:t>
            </w:r>
            <w:r>
              <w:rPr>
                <w:rFonts w:hint="eastAsia"/>
                <w:color w:val="auto"/>
              </w:rPr>
              <w:t>月</w:t>
            </w:r>
            <w:r>
              <w:rPr>
                <w:color w:val="auto"/>
              </w:rPr>
              <w:t xml:space="preserve">         </w:t>
            </w:r>
            <w:r>
              <w:rPr>
                <w:rFonts w:hint="eastAsia"/>
                <w:color w:val="auto"/>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70" w:type="dxa"/>
            <w:gridSpan w:val="2"/>
            <w:tcBorders>
              <w:top w:val="single" w:color="auto" w:sz="4" w:space="0"/>
              <w:left w:val="single" w:color="auto" w:sz="4" w:space="0"/>
              <w:bottom w:val="single" w:color="auto" w:sz="4" w:space="0"/>
              <w:right w:val="single" w:color="auto" w:sz="4" w:space="0"/>
            </w:tcBorders>
            <w:noWrap w:val="0"/>
            <w:vAlign w:val="top"/>
          </w:tcPr>
          <w:p>
            <w:pPr>
              <w:spacing w:line="300" w:lineRule="auto"/>
              <w:ind w:left="-90" w:leftChars="-43" w:firstLine="105" w:firstLineChars="49"/>
              <w:rPr>
                <w:rFonts w:hint="eastAsia" w:cs="宋体"/>
                <w:b/>
                <w:color w:val="auto"/>
                <w:spacing w:val="2"/>
                <w:szCs w:val="21"/>
              </w:rPr>
            </w:pPr>
            <w:r>
              <w:rPr>
                <w:rFonts w:hint="eastAsia" w:cs="宋体"/>
                <w:b/>
                <w:color w:val="auto"/>
                <w:spacing w:val="2"/>
                <w:szCs w:val="21"/>
              </w:rPr>
              <w:t>以下由药物临床试验伦理委员会填写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7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auto"/>
              <w:ind w:left="-90" w:leftChars="-43" w:firstLine="428" w:firstLineChars="200"/>
              <w:rPr>
                <w:rFonts w:hint="eastAsia" w:cs="宋体"/>
                <w:b/>
                <w:color w:val="auto"/>
                <w:spacing w:val="2"/>
                <w:szCs w:val="21"/>
              </w:rPr>
            </w:pPr>
            <w:r>
              <w:rPr>
                <w:rFonts w:hint="eastAsia" w:cs="宋体"/>
                <w:color w:val="auto"/>
                <w:spacing w:val="2"/>
                <w:szCs w:val="21"/>
              </w:rPr>
              <w:t>受理</w:t>
            </w:r>
            <w:r>
              <w:rPr>
                <w:rFonts w:hint="eastAsia" w:hAnsi="宋体" w:cs="宋体"/>
                <w:color w:val="auto"/>
                <w:spacing w:val="2"/>
                <w:szCs w:val="21"/>
              </w:rPr>
              <w:t>秘书签名</w:t>
            </w:r>
            <w:r>
              <w:rPr>
                <w:rFonts w:hint="eastAsia" w:cs="宋体"/>
                <w:color w:val="auto"/>
                <w:spacing w:val="2"/>
                <w:szCs w:val="21"/>
              </w:rPr>
              <w:t xml:space="preserve">__________________    </w:t>
            </w:r>
            <w:r>
              <w:rPr>
                <w:rFonts w:hint="eastAsia" w:hAnsi="宋体" w:cs="宋体"/>
                <w:color w:val="auto"/>
                <w:spacing w:val="2"/>
                <w:szCs w:val="21"/>
              </w:rPr>
              <w:t>日期</w:t>
            </w:r>
            <w:r>
              <w:rPr>
                <w:rFonts w:hint="eastAsia" w:cs="宋体"/>
                <w:color w:val="auto"/>
                <w:spacing w:val="2"/>
                <w:szCs w:val="21"/>
              </w:rPr>
              <w:t>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5" w:hRule="atLeast"/>
        </w:trPr>
        <w:tc>
          <w:tcPr>
            <w:tcW w:w="8470" w:type="dxa"/>
            <w:gridSpan w:val="2"/>
            <w:tcBorders>
              <w:top w:val="single" w:color="auto" w:sz="4" w:space="0"/>
              <w:left w:val="single" w:color="auto" w:sz="4" w:space="0"/>
              <w:bottom w:val="single" w:color="auto" w:sz="4" w:space="0"/>
              <w:right w:val="single" w:color="auto" w:sz="4" w:space="0"/>
            </w:tcBorders>
            <w:noWrap w:val="0"/>
            <w:vAlign w:val="top"/>
          </w:tcPr>
          <w:p>
            <w:pPr>
              <w:spacing w:line="300" w:lineRule="auto"/>
              <w:ind w:left="-90"/>
              <w:rPr>
                <w:rFonts w:hint="eastAsia" w:cs="宋体"/>
                <w:color w:val="auto"/>
                <w:spacing w:val="2"/>
                <w:szCs w:val="21"/>
              </w:rPr>
            </w:pPr>
            <w:r>
              <w:rPr>
                <w:rFonts w:hint="eastAsia" w:cs="宋体"/>
                <w:color w:val="auto"/>
                <w:spacing w:val="2"/>
                <w:szCs w:val="21"/>
              </w:rPr>
              <w:t xml:space="preserve">  主审委员审查：</w:t>
            </w:r>
          </w:p>
          <w:p>
            <w:pPr>
              <w:spacing w:line="300" w:lineRule="auto"/>
              <w:ind w:left="-90"/>
              <w:rPr>
                <w:rFonts w:hint="eastAsia" w:cs="宋体"/>
                <w:color w:val="auto"/>
                <w:spacing w:val="2"/>
                <w:szCs w:val="21"/>
              </w:rPr>
            </w:pPr>
            <w:r>
              <w:rPr>
                <w:rFonts w:hint="eastAsia" w:cs="宋体"/>
                <w:color w:val="auto"/>
                <w:spacing w:val="2"/>
                <w:szCs w:val="21"/>
              </w:rPr>
              <w:t xml:space="preserve">         建议审查方式</w:t>
            </w:r>
          </w:p>
          <w:p>
            <w:pPr>
              <w:spacing w:line="300" w:lineRule="auto"/>
              <w:ind w:left="-90"/>
              <w:rPr>
                <w:rFonts w:hint="eastAsia" w:cs="宋体"/>
                <w:color w:val="auto"/>
                <w:spacing w:val="2"/>
                <w:szCs w:val="21"/>
              </w:rPr>
            </w:pPr>
            <w:r>
              <w:rPr>
                <w:rFonts w:hint="eastAsia" w:cs="宋体"/>
                <w:color w:val="auto"/>
                <w:spacing w:val="2"/>
                <w:szCs w:val="21"/>
              </w:rPr>
              <w:t xml:space="preserve">             </w:t>
            </w:r>
            <w:r>
              <w:rPr>
                <w:rFonts w:hint="eastAsia" w:hAnsi="宋体" w:cs="宋体"/>
                <w:color w:val="auto"/>
                <w:spacing w:val="2"/>
                <w:szCs w:val="21"/>
              </w:rPr>
              <w:t xml:space="preserve">口 </w:t>
            </w:r>
            <w:r>
              <w:rPr>
                <w:rFonts w:hint="eastAsia" w:cs="宋体"/>
                <w:color w:val="auto"/>
                <w:spacing w:val="2"/>
                <w:szCs w:val="21"/>
              </w:rPr>
              <w:t>会议审查</w:t>
            </w:r>
          </w:p>
          <w:p>
            <w:pPr>
              <w:spacing w:line="300" w:lineRule="auto"/>
              <w:ind w:left="-90"/>
              <w:rPr>
                <w:rFonts w:hint="eastAsia" w:cs="宋体"/>
                <w:color w:val="auto"/>
                <w:spacing w:val="2"/>
                <w:szCs w:val="21"/>
              </w:rPr>
            </w:pPr>
            <w:r>
              <w:rPr>
                <w:rFonts w:hint="eastAsia" w:cs="宋体"/>
                <w:color w:val="auto"/>
                <w:spacing w:val="2"/>
                <w:szCs w:val="21"/>
              </w:rPr>
              <w:t xml:space="preserve">             </w:t>
            </w:r>
            <w:r>
              <w:rPr>
                <w:rFonts w:hint="eastAsia" w:hAnsi="宋体" w:cs="宋体"/>
                <w:color w:val="auto"/>
                <w:spacing w:val="2"/>
                <w:szCs w:val="21"/>
              </w:rPr>
              <w:t xml:space="preserve">口 </w:t>
            </w:r>
            <w:r>
              <w:rPr>
                <w:rFonts w:hint="eastAsia" w:cs="宋体"/>
                <w:color w:val="auto"/>
                <w:spacing w:val="2"/>
                <w:szCs w:val="21"/>
              </w:rPr>
              <w:t>快速审查</w:t>
            </w:r>
          </w:p>
          <w:p>
            <w:pPr>
              <w:spacing w:line="300" w:lineRule="auto"/>
              <w:ind w:left="-90"/>
              <w:rPr>
                <w:rFonts w:hint="eastAsia" w:cs="宋体"/>
                <w:color w:val="auto"/>
                <w:spacing w:val="2"/>
                <w:szCs w:val="21"/>
              </w:rPr>
            </w:pPr>
            <w:r>
              <w:rPr>
                <w:rFonts w:hint="eastAsia" w:cs="宋体"/>
                <w:color w:val="auto"/>
                <w:spacing w:val="2"/>
                <w:szCs w:val="21"/>
              </w:rPr>
              <w:t>具体意见：</w:t>
            </w:r>
          </w:p>
          <w:p>
            <w:pPr>
              <w:spacing w:line="300" w:lineRule="auto"/>
              <w:ind w:left="-90"/>
              <w:rPr>
                <w:rFonts w:hint="eastAsia" w:cs="宋体"/>
                <w:color w:val="auto"/>
                <w:spacing w:val="2"/>
                <w:szCs w:val="21"/>
              </w:rPr>
            </w:pPr>
          </w:p>
          <w:p>
            <w:pPr>
              <w:spacing w:line="300" w:lineRule="auto"/>
              <w:ind w:left="-90"/>
              <w:rPr>
                <w:rFonts w:hint="eastAsia" w:cs="宋体"/>
                <w:color w:val="auto"/>
                <w:spacing w:val="2"/>
                <w:szCs w:val="21"/>
              </w:rPr>
            </w:pPr>
          </w:p>
          <w:p>
            <w:pPr>
              <w:spacing w:line="300" w:lineRule="auto"/>
              <w:ind w:left="-90"/>
              <w:rPr>
                <w:rFonts w:hint="eastAsia" w:cs="宋体"/>
                <w:color w:val="auto"/>
                <w:spacing w:val="2"/>
                <w:szCs w:val="21"/>
              </w:rPr>
            </w:pPr>
          </w:p>
          <w:p>
            <w:pPr>
              <w:spacing w:line="300" w:lineRule="auto"/>
              <w:rPr>
                <w:rFonts w:hint="eastAsia"/>
                <w:color w:val="auto"/>
                <w:szCs w:val="21"/>
              </w:rPr>
            </w:pPr>
            <w:r>
              <w:rPr>
                <w:rFonts w:hint="eastAsia" w:cs="宋体"/>
                <w:color w:val="auto"/>
                <w:spacing w:val="2"/>
                <w:szCs w:val="21"/>
              </w:rPr>
              <w:t xml:space="preserve"> 主审委员</w:t>
            </w:r>
            <w:r>
              <w:rPr>
                <w:rFonts w:hint="eastAsia" w:hAnsi="宋体" w:cs="宋体"/>
                <w:color w:val="auto"/>
                <w:spacing w:val="2"/>
                <w:szCs w:val="21"/>
              </w:rPr>
              <w:t>签名</w:t>
            </w:r>
            <w:r>
              <w:rPr>
                <w:rFonts w:hint="eastAsia" w:cs="宋体"/>
                <w:color w:val="auto"/>
                <w:spacing w:val="2"/>
                <w:szCs w:val="21"/>
              </w:rPr>
              <w:t xml:space="preserve">________________    </w:t>
            </w:r>
            <w:r>
              <w:rPr>
                <w:rFonts w:hint="eastAsia" w:hAnsi="宋体" w:cs="宋体"/>
                <w:color w:val="auto"/>
                <w:spacing w:val="2"/>
                <w:szCs w:val="21"/>
              </w:rPr>
              <w:t>日期</w:t>
            </w:r>
            <w:r>
              <w:rPr>
                <w:rFonts w:hint="eastAsia" w:cs="宋体"/>
                <w:color w:val="auto"/>
                <w:spacing w:val="2"/>
                <w:szCs w:val="21"/>
              </w:rPr>
              <w:t>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70" w:type="dxa"/>
            <w:gridSpan w:val="2"/>
            <w:tcBorders>
              <w:top w:val="single" w:color="auto" w:sz="4" w:space="0"/>
              <w:left w:val="single" w:color="auto" w:sz="4" w:space="0"/>
              <w:bottom w:val="single" w:color="auto" w:sz="4" w:space="0"/>
              <w:right w:val="single" w:color="auto" w:sz="4" w:space="0"/>
            </w:tcBorders>
            <w:noWrap w:val="0"/>
            <w:vAlign w:val="top"/>
          </w:tcPr>
          <w:p>
            <w:pPr>
              <w:spacing w:line="300" w:lineRule="auto"/>
              <w:rPr>
                <w:rFonts w:hint="eastAsia" w:cs="宋体"/>
                <w:color w:val="auto"/>
                <w:spacing w:val="2"/>
                <w:szCs w:val="21"/>
              </w:rPr>
            </w:pPr>
          </w:p>
          <w:p>
            <w:pPr>
              <w:spacing w:line="300" w:lineRule="auto"/>
              <w:rPr>
                <w:rFonts w:hint="eastAsia" w:cs="宋体"/>
                <w:color w:val="auto"/>
                <w:spacing w:val="2"/>
                <w:szCs w:val="21"/>
              </w:rPr>
            </w:pPr>
            <w:r>
              <w:rPr>
                <w:rFonts w:hint="eastAsia" w:cs="宋体"/>
                <w:color w:val="auto"/>
                <w:spacing w:val="2"/>
                <w:szCs w:val="21"/>
              </w:rPr>
              <w:t>主</w:t>
            </w:r>
            <w:r>
              <w:rPr>
                <w:rFonts w:hint="eastAsia" w:cs="宋体"/>
                <w:color w:val="auto"/>
                <w:spacing w:val="2"/>
                <w:szCs w:val="21"/>
                <w:lang w:eastAsia="zh-CN"/>
              </w:rPr>
              <w:t>任</w:t>
            </w:r>
            <w:r>
              <w:rPr>
                <w:rFonts w:hint="eastAsia" w:cs="宋体"/>
                <w:color w:val="auto"/>
                <w:spacing w:val="2"/>
                <w:szCs w:val="21"/>
              </w:rPr>
              <w:t>委员</w:t>
            </w:r>
            <w:r>
              <w:rPr>
                <w:rFonts w:hint="eastAsia" w:cs="宋体"/>
                <w:color w:val="auto"/>
                <w:spacing w:val="2"/>
                <w:szCs w:val="21"/>
                <w:lang w:eastAsia="zh-CN"/>
              </w:rPr>
              <w:t>审核</w:t>
            </w:r>
            <w:r>
              <w:rPr>
                <w:rFonts w:hint="eastAsia" w:hAnsi="宋体" w:cs="宋体"/>
                <w:color w:val="auto"/>
                <w:spacing w:val="2"/>
                <w:szCs w:val="21"/>
              </w:rPr>
              <w:t>签名</w:t>
            </w:r>
            <w:r>
              <w:rPr>
                <w:rFonts w:hint="eastAsia" w:cs="宋体"/>
                <w:color w:val="auto"/>
                <w:spacing w:val="2"/>
                <w:szCs w:val="21"/>
              </w:rPr>
              <w:t xml:space="preserve">________________ </w:t>
            </w:r>
            <w:r>
              <w:rPr>
                <w:rFonts w:hint="eastAsia" w:hAnsi="宋体" w:cs="宋体"/>
                <w:color w:val="auto"/>
                <w:spacing w:val="2"/>
                <w:szCs w:val="21"/>
              </w:rPr>
              <w:t>日期</w:t>
            </w:r>
            <w:r>
              <w:rPr>
                <w:rFonts w:hint="eastAsia" w:cs="宋体"/>
                <w:color w:val="auto"/>
                <w:spacing w:val="2"/>
                <w:szCs w:val="21"/>
              </w:rPr>
              <w:t>_____________________</w:t>
            </w:r>
          </w:p>
        </w:tc>
      </w:tr>
    </w:tbl>
    <w:p>
      <w:pPr>
        <w:pStyle w:val="7"/>
        <w:jc w:val="left"/>
        <w:rPr>
          <w:rFonts w:hint="eastAsia"/>
          <w:b/>
          <w:color w:val="auto"/>
          <w:sz w:val="24"/>
        </w:rPr>
      </w:pPr>
      <w:r>
        <w:rPr>
          <w:color w:val="auto"/>
        </w:rPr>
        <w:drawing>
          <wp:inline distT="0" distB="0" distL="114300" distR="114300">
            <wp:extent cx="1988820" cy="739140"/>
            <wp:effectExtent l="0" t="0" r="11430" b="3810"/>
            <wp:docPr id="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pic:cNvPicPr>
                      <a:picLocks noChangeAspect="1"/>
                    </pic:cNvPicPr>
                  </pic:nvPicPr>
                  <pic:blipFill>
                    <a:blip r:embed="rId4"/>
                    <a:stretch>
                      <a:fillRect/>
                    </a:stretch>
                  </pic:blipFill>
                  <pic:spPr>
                    <a:xfrm>
                      <a:off x="0" y="0"/>
                      <a:ext cx="1988820" cy="739140"/>
                    </a:xfrm>
                    <a:prstGeom prst="rect">
                      <a:avLst/>
                    </a:prstGeom>
                    <a:noFill/>
                    <a:ln>
                      <a:noFill/>
                    </a:ln>
                  </pic:spPr>
                </pic:pic>
              </a:graphicData>
            </a:graphic>
          </wp:inline>
        </w:drawing>
      </w:r>
      <w:r>
        <w:rPr>
          <w:color w:val="auto"/>
        </w:rPr>
        <w:t xml:space="preserve">                   </w:t>
      </w:r>
      <w:r>
        <w:rPr>
          <w:rFonts w:hint="eastAsia"/>
          <w:color w:val="auto"/>
        </w:rPr>
        <w:t xml:space="preserve">        </w:t>
      </w:r>
      <w:r>
        <w:rPr>
          <w:rFonts w:hint="eastAsia" w:cs="宋体"/>
          <w:color w:val="auto"/>
          <w:sz w:val="20"/>
          <w:szCs w:val="20"/>
        </w:rPr>
        <w:t>药物临床试验伦理委员会文档</w:t>
      </w:r>
    </w:p>
    <w:p>
      <w:pPr>
        <w:spacing w:line="360" w:lineRule="auto"/>
        <w:rPr>
          <w:rFonts w:hint="eastAsia"/>
          <w:b/>
          <w:color w:val="auto"/>
          <w:sz w:val="24"/>
        </w:rPr>
      </w:pPr>
      <w:r>
        <w:rPr>
          <w:rFonts w:hint="eastAsia"/>
          <w:b/>
          <w:color w:val="auto"/>
          <w:sz w:val="24"/>
        </w:rPr>
        <w:t>严重不良事件报告表（IEC-C-014-A01-V</w:t>
      </w:r>
      <w:r>
        <w:rPr>
          <w:rFonts w:hint="eastAsia"/>
          <w:b/>
          <w:color w:val="auto"/>
          <w:sz w:val="24"/>
          <w:lang w:val="en-US" w:eastAsia="zh-CN"/>
        </w:rPr>
        <w:t>2.1</w:t>
      </w:r>
      <w:r>
        <w:rPr>
          <w:rFonts w:hint="eastAsia"/>
          <w:b/>
          <w:color w:val="auto"/>
          <w:sz w:val="24"/>
        </w:rPr>
        <w:t>）</w:t>
      </w:r>
    </w:p>
    <w:p>
      <w:pPr>
        <w:spacing w:line="360" w:lineRule="auto"/>
        <w:ind w:firstLine="1124" w:firstLineChars="400"/>
        <w:rPr>
          <w:rFonts w:ascii="宋体" w:hAnsi="宋体"/>
          <w:b/>
          <w:color w:val="auto"/>
          <w:sz w:val="28"/>
        </w:rPr>
      </w:pPr>
      <w:r>
        <w:rPr>
          <w:rFonts w:hint="eastAsia" w:ascii="宋体" w:hAnsi="宋体"/>
          <w:b/>
          <w:color w:val="auto"/>
          <w:sz w:val="28"/>
        </w:rPr>
        <w:t>严重不良事件报告</w:t>
      </w:r>
      <w:r>
        <w:rPr>
          <w:b/>
          <w:color w:val="auto"/>
          <w:sz w:val="24"/>
        </w:rPr>
        <w:t>Serious Adverse Event Report Form</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719"/>
        <w:gridCol w:w="179"/>
        <w:gridCol w:w="180"/>
        <w:gridCol w:w="220"/>
        <w:gridCol w:w="1217"/>
        <w:gridCol w:w="1977"/>
        <w:gridCol w:w="1258"/>
        <w:gridCol w:w="1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8507" w:type="dxa"/>
            <w:gridSpan w:val="9"/>
            <w:tcBorders>
              <w:top w:val="single" w:color="auto" w:sz="4" w:space="0"/>
              <w:left w:val="single" w:color="auto" w:sz="4" w:space="0"/>
              <w:bottom w:val="single" w:color="auto" w:sz="4" w:space="0"/>
              <w:right w:val="single" w:color="auto" w:sz="4" w:space="0"/>
            </w:tcBorders>
            <w:noWrap w:val="0"/>
            <w:vAlign w:val="center"/>
          </w:tcPr>
          <w:p>
            <w:pPr>
              <w:rPr>
                <w:color w:val="auto"/>
              </w:rPr>
            </w:pPr>
            <w:r>
              <w:rPr>
                <w:rFonts w:hint="eastAsia"/>
                <w:b/>
                <w:color w:val="auto"/>
              </w:rPr>
              <w:t>试验相关资料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905" w:type="dxa"/>
            <w:gridSpan w:val="2"/>
            <w:tcBorders>
              <w:top w:val="single" w:color="auto" w:sz="4" w:space="0"/>
              <w:left w:val="single" w:color="auto" w:sz="4" w:space="0"/>
              <w:bottom w:val="single" w:color="auto" w:sz="4" w:space="0"/>
              <w:right w:val="single" w:color="auto" w:sz="4" w:space="0"/>
            </w:tcBorders>
            <w:noWrap w:val="0"/>
            <w:vAlign w:val="center"/>
          </w:tcPr>
          <w:p>
            <w:pPr>
              <w:rPr>
                <w:color w:val="auto"/>
              </w:rPr>
            </w:pPr>
            <w:r>
              <w:rPr>
                <w:rFonts w:hint="eastAsia"/>
                <w:color w:val="auto"/>
              </w:rPr>
              <w:t>研究药物名称</w:t>
            </w:r>
          </w:p>
        </w:tc>
        <w:tc>
          <w:tcPr>
            <w:tcW w:w="6602" w:type="dxa"/>
            <w:gridSpan w:val="7"/>
            <w:tcBorders>
              <w:top w:val="single" w:color="auto" w:sz="4" w:space="0"/>
              <w:left w:val="single" w:color="auto" w:sz="4" w:space="0"/>
              <w:bottom w:val="single" w:color="auto" w:sz="4" w:space="0"/>
              <w:right w:val="single" w:color="auto" w:sz="4" w:space="0"/>
            </w:tcBorders>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905" w:type="dxa"/>
            <w:gridSpan w:val="2"/>
            <w:tcBorders>
              <w:top w:val="single" w:color="auto" w:sz="4" w:space="0"/>
              <w:left w:val="single" w:color="auto" w:sz="4" w:space="0"/>
              <w:bottom w:val="single" w:color="auto" w:sz="4" w:space="0"/>
              <w:right w:val="single" w:color="auto" w:sz="4" w:space="0"/>
            </w:tcBorders>
            <w:noWrap w:val="0"/>
            <w:vAlign w:val="center"/>
          </w:tcPr>
          <w:p>
            <w:pPr>
              <w:rPr>
                <w:color w:val="auto"/>
              </w:rPr>
            </w:pPr>
            <w:r>
              <w:rPr>
                <w:rFonts w:hint="eastAsia"/>
                <w:color w:val="auto"/>
              </w:rPr>
              <w:t>研究药物类别</w:t>
            </w:r>
          </w:p>
        </w:tc>
        <w:tc>
          <w:tcPr>
            <w:tcW w:w="6602" w:type="dxa"/>
            <w:gridSpan w:val="7"/>
            <w:tcBorders>
              <w:top w:val="single" w:color="auto" w:sz="4" w:space="0"/>
              <w:left w:val="single" w:color="auto" w:sz="4" w:space="0"/>
              <w:bottom w:val="single" w:color="auto" w:sz="4" w:space="0"/>
              <w:right w:val="single" w:color="auto" w:sz="4" w:space="0"/>
            </w:tcBorders>
            <w:noWrap w:val="0"/>
            <w:vAlign w:val="center"/>
          </w:tcPr>
          <w:p>
            <w:pPr>
              <w:rPr>
                <w:color w:val="auto"/>
                <w:szCs w:val="21"/>
              </w:rPr>
            </w:pPr>
            <w:r>
              <w:rPr>
                <w:rFonts w:hint="eastAsia" w:ascii="仿宋体" w:hAnsi="ˎ̥" w:eastAsia="仿宋体" w:cs="宋体"/>
                <w:color w:val="auto"/>
                <w:kern w:val="0"/>
                <w:szCs w:val="21"/>
              </w:rPr>
              <w:t>□</w:t>
            </w:r>
            <w:r>
              <w:rPr>
                <w:rFonts w:hint="eastAsia" w:ascii="ˎ̥" w:hAnsi="ˎ̥" w:cs="宋体"/>
                <w:color w:val="auto"/>
                <w:kern w:val="0"/>
                <w:szCs w:val="21"/>
              </w:rPr>
              <w:t>中药</w:t>
            </w:r>
            <w:r>
              <w:rPr>
                <w:rFonts w:ascii="ˎ̥" w:hAnsi="ˎ̥" w:cs="宋体"/>
                <w:color w:val="auto"/>
                <w:kern w:val="0"/>
                <w:szCs w:val="21"/>
              </w:rPr>
              <w:t xml:space="preserve">  </w:t>
            </w:r>
            <w:r>
              <w:rPr>
                <w:rFonts w:hint="eastAsia" w:ascii="仿宋体" w:hAnsi="ˎ̥" w:eastAsia="仿宋体" w:cs="宋体"/>
                <w:color w:val="auto"/>
                <w:kern w:val="0"/>
                <w:szCs w:val="21"/>
              </w:rPr>
              <w:t>□</w:t>
            </w:r>
            <w:r>
              <w:rPr>
                <w:rFonts w:hint="eastAsia" w:ascii="ˎ̥" w:hAnsi="ˎ̥" w:cs="宋体"/>
                <w:color w:val="auto"/>
                <w:kern w:val="0"/>
                <w:szCs w:val="21"/>
              </w:rPr>
              <w:t>化学药</w:t>
            </w:r>
            <w:r>
              <w:rPr>
                <w:rFonts w:ascii="ˎ̥" w:hAnsi="ˎ̥" w:cs="宋体"/>
                <w:color w:val="auto"/>
                <w:kern w:val="0"/>
                <w:szCs w:val="21"/>
              </w:rPr>
              <w:t xml:space="preserve">  </w:t>
            </w:r>
            <w:r>
              <w:rPr>
                <w:rFonts w:hint="eastAsia" w:ascii="仿宋体" w:hAnsi="ˎ̥" w:eastAsia="仿宋体" w:cs="宋体"/>
                <w:color w:val="auto"/>
                <w:kern w:val="0"/>
                <w:szCs w:val="21"/>
              </w:rPr>
              <w:t>□</w:t>
            </w:r>
            <w:r>
              <w:rPr>
                <w:rFonts w:hint="eastAsia" w:ascii="ˎ̥" w:hAnsi="ˎ̥" w:cs="宋体"/>
                <w:color w:val="auto"/>
                <w:kern w:val="0"/>
                <w:szCs w:val="21"/>
              </w:rPr>
              <w:t>新生物制品</w:t>
            </w:r>
            <w:r>
              <w:rPr>
                <w:rFonts w:ascii="ˎ̥" w:hAnsi="ˎ̥" w:cs="宋体"/>
                <w:color w:val="auto"/>
                <w:kern w:val="0"/>
                <w:szCs w:val="21"/>
              </w:rPr>
              <w:t xml:space="preserve">   </w:t>
            </w:r>
            <w:r>
              <w:rPr>
                <w:rFonts w:hint="eastAsia" w:ascii="仿宋体" w:hAnsi="ˎ̥" w:eastAsia="仿宋体" w:cs="宋体"/>
                <w:color w:val="auto"/>
                <w:kern w:val="0"/>
                <w:szCs w:val="21"/>
              </w:rPr>
              <w:t>□</w:t>
            </w:r>
            <w:r>
              <w:rPr>
                <w:rFonts w:hint="eastAsia" w:ascii="ˎ̥" w:hAnsi="ˎ̥" w:cs="宋体"/>
                <w:color w:val="auto"/>
                <w:kern w:val="0"/>
                <w:szCs w:val="21"/>
              </w:rPr>
              <w:t>放射性药</w:t>
            </w:r>
            <w:r>
              <w:rPr>
                <w:rFonts w:ascii="ˎ̥" w:hAnsi="ˎ̥" w:cs="宋体"/>
                <w:color w:val="auto"/>
                <w:kern w:val="0"/>
                <w:szCs w:val="21"/>
              </w:rPr>
              <w:t xml:space="preserve">   </w:t>
            </w:r>
            <w:r>
              <w:rPr>
                <w:rFonts w:hint="eastAsia" w:ascii="仿宋体" w:hAnsi="ˎ̥" w:eastAsia="仿宋体" w:cs="宋体"/>
                <w:color w:val="auto"/>
                <w:kern w:val="0"/>
                <w:szCs w:val="21"/>
              </w:rPr>
              <w:t>□</w:t>
            </w:r>
            <w:r>
              <w:rPr>
                <w:rFonts w:hint="eastAsia" w:ascii="ˎ̥" w:hAnsi="ˎ̥" w:cs="宋体"/>
                <w:color w:val="auto"/>
                <w:kern w:val="0"/>
                <w:szCs w:val="21"/>
              </w:rPr>
              <w:t>进口药</w:t>
            </w:r>
            <w:r>
              <w:rPr>
                <w:rFonts w:ascii="ˎ̥" w:hAnsi="ˎ̥" w:cs="宋体"/>
                <w:color w:val="auto"/>
                <w:kern w:val="0"/>
                <w:szCs w:val="21"/>
              </w:rPr>
              <w:t xml:space="preserve">  </w:t>
            </w:r>
            <w:r>
              <w:rPr>
                <w:rFonts w:hint="eastAsia" w:ascii="仿宋体" w:hAnsi="ˎ̥" w:eastAsia="仿宋体" w:cs="宋体"/>
                <w:color w:val="auto"/>
                <w:kern w:val="0"/>
                <w:szCs w:val="21"/>
              </w:rPr>
              <w:t>□</w:t>
            </w:r>
            <w:r>
              <w:rPr>
                <w:rFonts w:ascii="ˎ̥" w:hAnsi="ˎ̥" w:cs="宋体"/>
                <w:color w:val="auto"/>
                <w:kern w:val="0"/>
                <w:szCs w:val="21"/>
              </w:rPr>
              <w:t xml:space="preserve"> </w:t>
            </w:r>
            <w:r>
              <w:rPr>
                <w:rFonts w:hint="eastAsia" w:ascii="ˎ̥" w:hAnsi="ˎ̥" w:cs="宋体"/>
                <w:color w:val="auto"/>
                <w:kern w:val="0"/>
                <w:szCs w:val="21"/>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905" w:type="dxa"/>
            <w:gridSpan w:val="2"/>
            <w:tcBorders>
              <w:top w:val="single" w:color="auto" w:sz="4" w:space="0"/>
              <w:left w:val="single" w:color="auto" w:sz="4" w:space="0"/>
              <w:bottom w:val="single" w:color="auto" w:sz="4" w:space="0"/>
              <w:right w:val="single" w:color="auto" w:sz="4" w:space="0"/>
            </w:tcBorders>
            <w:noWrap w:val="0"/>
            <w:vAlign w:val="center"/>
          </w:tcPr>
          <w:p>
            <w:pPr>
              <w:rPr>
                <w:color w:val="auto"/>
              </w:rPr>
            </w:pPr>
            <w:r>
              <w:rPr>
                <w:rFonts w:hint="eastAsia"/>
                <w:color w:val="auto"/>
              </w:rPr>
              <w:t>临床试验批准文号</w:t>
            </w:r>
          </w:p>
        </w:tc>
        <w:tc>
          <w:tcPr>
            <w:tcW w:w="6602" w:type="dxa"/>
            <w:gridSpan w:val="7"/>
            <w:tcBorders>
              <w:top w:val="single" w:color="auto" w:sz="4" w:space="0"/>
              <w:left w:val="single" w:color="auto" w:sz="4" w:space="0"/>
              <w:bottom w:val="single" w:color="auto" w:sz="4" w:space="0"/>
              <w:right w:val="single" w:color="auto" w:sz="4" w:space="0"/>
            </w:tcBorders>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905" w:type="dxa"/>
            <w:gridSpan w:val="2"/>
            <w:tcBorders>
              <w:top w:val="single" w:color="auto" w:sz="4" w:space="0"/>
              <w:left w:val="single" w:color="auto" w:sz="4" w:space="0"/>
              <w:bottom w:val="single" w:color="auto" w:sz="4" w:space="0"/>
              <w:right w:val="single" w:color="auto" w:sz="4" w:space="0"/>
            </w:tcBorders>
            <w:noWrap w:val="0"/>
            <w:vAlign w:val="center"/>
          </w:tcPr>
          <w:p>
            <w:pPr>
              <w:rPr>
                <w:color w:val="auto"/>
              </w:rPr>
            </w:pPr>
            <w:r>
              <w:rPr>
                <w:rFonts w:hint="eastAsia"/>
                <w:color w:val="auto"/>
              </w:rPr>
              <w:t>研究分期</w:t>
            </w:r>
          </w:p>
        </w:tc>
        <w:tc>
          <w:tcPr>
            <w:tcW w:w="6602" w:type="dxa"/>
            <w:gridSpan w:val="7"/>
            <w:tcBorders>
              <w:top w:val="single" w:color="auto" w:sz="4" w:space="0"/>
              <w:left w:val="single" w:color="auto" w:sz="4" w:space="0"/>
              <w:bottom w:val="single" w:color="auto" w:sz="4" w:space="0"/>
              <w:right w:val="single" w:color="auto" w:sz="4" w:space="0"/>
            </w:tcBorders>
            <w:noWrap w:val="0"/>
            <w:vAlign w:val="center"/>
          </w:tcPr>
          <w:p>
            <w:pPr>
              <w:rPr>
                <w:color w:val="auto"/>
                <w:szCs w:val="21"/>
              </w:rPr>
            </w:pPr>
            <w:r>
              <w:rPr>
                <w:rFonts w:hint="eastAsia" w:ascii="仿宋体" w:hAnsi="ˎ̥" w:eastAsia="仿宋体" w:cs="宋体"/>
                <w:color w:val="auto"/>
                <w:kern w:val="0"/>
                <w:szCs w:val="21"/>
              </w:rPr>
              <w:t>□</w:t>
            </w:r>
            <w:r>
              <w:rPr>
                <w:rFonts w:hint="eastAsia" w:ascii="ˎ̥" w:hAnsi="ˎ̥" w:cs="宋体"/>
                <w:color w:val="auto"/>
                <w:kern w:val="0"/>
                <w:szCs w:val="21"/>
              </w:rPr>
              <w:t>Ⅰ期</w:t>
            </w:r>
            <w:r>
              <w:rPr>
                <w:rFonts w:ascii="ˎ̥" w:hAnsi="ˎ̥" w:cs="宋体"/>
                <w:color w:val="auto"/>
                <w:kern w:val="0"/>
                <w:szCs w:val="21"/>
              </w:rPr>
              <w:t xml:space="preserve">  </w:t>
            </w:r>
            <w:r>
              <w:rPr>
                <w:rFonts w:hint="eastAsia" w:ascii="仿宋体" w:hAnsi="ˎ̥" w:eastAsia="仿宋体" w:cs="宋体"/>
                <w:color w:val="auto"/>
                <w:kern w:val="0"/>
                <w:szCs w:val="21"/>
              </w:rPr>
              <w:t>□</w:t>
            </w:r>
            <w:r>
              <w:rPr>
                <w:rFonts w:hint="eastAsia" w:ascii="ˎ̥" w:hAnsi="ˎ̥" w:cs="宋体"/>
                <w:color w:val="auto"/>
                <w:kern w:val="0"/>
                <w:szCs w:val="21"/>
              </w:rPr>
              <w:t>Ⅱ期</w:t>
            </w:r>
            <w:r>
              <w:rPr>
                <w:rFonts w:ascii="ˎ̥" w:hAnsi="ˎ̥" w:cs="宋体"/>
                <w:color w:val="auto"/>
                <w:kern w:val="0"/>
                <w:szCs w:val="21"/>
              </w:rPr>
              <w:t xml:space="preserve">  </w:t>
            </w:r>
            <w:r>
              <w:rPr>
                <w:rFonts w:hint="eastAsia" w:ascii="仿宋体" w:hAnsi="ˎ̥" w:eastAsia="仿宋体" w:cs="宋体"/>
                <w:color w:val="auto"/>
                <w:kern w:val="0"/>
                <w:szCs w:val="21"/>
              </w:rPr>
              <w:t>□</w:t>
            </w:r>
            <w:r>
              <w:rPr>
                <w:rFonts w:hint="eastAsia" w:ascii="ˎ̥" w:hAnsi="ˎ̥" w:cs="宋体"/>
                <w:color w:val="auto"/>
                <w:kern w:val="0"/>
                <w:szCs w:val="21"/>
              </w:rPr>
              <w:t>Ⅲ</w:t>
            </w:r>
            <w:r>
              <w:rPr>
                <w:rFonts w:ascii="ˎ̥" w:hAnsi="ˎ̥" w:cs="宋体"/>
                <w:color w:val="auto"/>
                <w:kern w:val="0"/>
                <w:szCs w:val="21"/>
              </w:rPr>
              <w:t xml:space="preserve"> </w:t>
            </w:r>
            <w:r>
              <w:rPr>
                <w:rFonts w:hint="eastAsia" w:ascii="ˎ̥" w:hAnsi="ˎ̥" w:cs="宋体"/>
                <w:color w:val="auto"/>
                <w:kern w:val="0"/>
                <w:szCs w:val="21"/>
              </w:rPr>
              <w:t>期</w:t>
            </w:r>
            <w:r>
              <w:rPr>
                <w:rFonts w:ascii="ˎ̥" w:hAnsi="ˎ̥" w:cs="宋体"/>
                <w:color w:val="auto"/>
                <w:kern w:val="0"/>
                <w:szCs w:val="21"/>
              </w:rPr>
              <w:t xml:space="preserve">  </w:t>
            </w:r>
            <w:r>
              <w:rPr>
                <w:rFonts w:hint="eastAsia" w:ascii="仿宋体" w:hAnsi="ˎ̥" w:eastAsia="仿宋体" w:cs="宋体"/>
                <w:color w:val="auto"/>
                <w:kern w:val="0"/>
                <w:szCs w:val="21"/>
              </w:rPr>
              <w:t>□</w:t>
            </w:r>
            <w:r>
              <w:rPr>
                <w:rFonts w:hint="eastAsia" w:ascii="ˎ̥" w:hAnsi="ˎ̥" w:cs="宋体"/>
                <w:color w:val="auto"/>
                <w:kern w:val="0"/>
                <w:szCs w:val="21"/>
              </w:rPr>
              <w:t>Ⅳ期</w:t>
            </w:r>
            <w:r>
              <w:rPr>
                <w:rFonts w:ascii="ˎ̥" w:hAnsi="ˎ̥" w:cs="宋体"/>
                <w:color w:val="auto"/>
                <w:kern w:val="0"/>
                <w:szCs w:val="21"/>
              </w:rPr>
              <w:t xml:space="preserve">   </w:t>
            </w:r>
            <w:r>
              <w:rPr>
                <w:rFonts w:hint="eastAsia" w:ascii="仿宋体" w:hAnsi="ˎ̥" w:eastAsia="仿宋体" w:cs="宋体"/>
                <w:color w:val="auto"/>
                <w:kern w:val="0"/>
                <w:szCs w:val="21"/>
              </w:rPr>
              <w:t>□</w:t>
            </w:r>
            <w:r>
              <w:rPr>
                <w:rFonts w:hint="eastAsia" w:ascii="ˎ̥" w:hAnsi="ˎ̥" w:cs="宋体"/>
                <w:color w:val="auto"/>
                <w:kern w:val="0"/>
                <w:szCs w:val="21"/>
              </w:rPr>
              <w:t>生物等效性试验</w:t>
            </w:r>
            <w:r>
              <w:rPr>
                <w:rFonts w:ascii="ˎ̥" w:hAnsi="ˎ̥" w:cs="宋体"/>
                <w:color w:val="auto"/>
                <w:kern w:val="0"/>
                <w:szCs w:val="21"/>
              </w:rPr>
              <w:t xml:space="preserve">   </w:t>
            </w:r>
            <w:r>
              <w:rPr>
                <w:rFonts w:hint="eastAsia" w:ascii="仿宋体" w:hAnsi="ˎ̥" w:eastAsia="仿宋体" w:cs="宋体"/>
                <w:color w:val="auto"/>
                <w:kern w:val="0"/>
                <w:szCs w:val="21"/>
              </w:rPr>
              <w:t>□</w:t>
            </w:r>
            <w:r>
              <w:rPr>
                <w:rFonts w:hint="eastAsia" w:ascii="ˎ̥" w:hAnsi="ˎ̥" w:cs="宋体"/>
                <w:color w:val="auto"/>
                <w:kern w:val="0"/>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905" w:type="dxa"/>
            <w:gridSpan w:val="2"/>
            <w:tcBorders>
              <w:top w:val="single" w:color="auto" w:sz="4" w:space="0"/>
              <w:left w:val="single" w:color="auto" w:sz="4" w:space="0"/>
              <w:bottom w:val="single" w:color="auto" w:sz="4" w:space="0"/>
              <w:right w:val="single" w:color="auto" w:sz="4" w:space="0"/>
            </w:tcBorders>
            <w:noWrap w:val="0"/>
            <w:vAlign w:val="center"/>
          </w:tcPr>
          <w:p>
            <w:pPr>
              <w:rPr>
                <w:color w:val="auto"/>
              </w:rPr>
            </w:pPr>
            <w:r>
              <w:rPr>
                <w:rFonts w:hint="eastAsia" w:ascii="宋体" w:hAnsi="宋体" w:cs="宋体"/>
                <w:color w:val="auto"/>
                <w:kern w:val="0"/>
                <w:szCs w:val="21"/>
              </w:rPr>
              <w:t>报告类型（日期）</w:t>
            </w:r>
          </w:p>
        </w:tc>
        <w:tc>
          <w:tcPr>
            <w:tcW w:w="6602" w:type="dxa"/>
            <w:gridSpan w:val="7"/>
            <w:tcBorders>
              <w:top w:val="single" w:color="auto" w:sz="4" w:space="0"/>
              <w:left w:val="single" w:color="auto" w:sz="4" w:space="0"/>
              <w:bottom w:val="single" w:color="auto" w:sz="4" w:space="0"/>
              <w:right w:val="single" w:color="auto" w:sz="4" w:space="0"/>
            </w:tcBorders>
            <w:noWrap w:val="0"/>
            <w:vAlign w:val="center"/>
          </w:tcPr>
          <w:p>
            <w:pPr>
              <w:rPr>
                <w:rFonts w:ascii="仿宋体" w:hAnsi="ˎ̥" w:eastAsia="仿宋体" w:cs="宋体"/>
                <w:color w:val="auto"/>
                <w:kern w:val="0"/>
                <w:szCs w:val="21"/>
              </w:rPr>
            </w:pPr>
            <w:r>
              <w:rPr>
                <w:rFonts w:hint="eastAsia" w:ascii="仿宋体" w:hAnsi="ˎ̥" w:eastAsia="仿宋体" w:cs="宋体"/>
                <w:color w:val="auto"/>
                <w:kern w:val="0"/>
                <w:szCs w:val="21"/>
              </w:rPr>
              <w:t>□</w:t>
            </w:r>
            <w:r>
              <w:rPr>
                <w:rFonts w:hint="eastAsia" w:ascii="ˎ̥" w:hAnsi="ˎ̥" w:cs="宋体"/>
                <w:color w:val="auto"/>
                <w:kern w:val="0"/>
                <w:szCs w:val="21"/>
              </w:rPr>
              <w:t>首次报告</w:t>
            </w:r>
            <w:r>
              <w:rPr>
                <w:rFonts w:ascii="ˎ̥" w:hAnsi="ˎ̥" w:cs="宋体"/>
                <w:color w:val="auto"/>
                <w:kern w:val="0"/>
                <w:szCs w:val="21"/>
              </w:rPr>
              <w:t>   </w:t>
            </w:r>
            <w:r>
              <w:rPr>
                <w:rFonts w:hint="eastAsia" w:ascii="仿宋体" w:hAnsi="ˎ̥" w:eastAsia="仿宋体" w:cs="宋体"/>
                <w:color w:val="auto"/>
                <w:kern w:val="0"/>
                <w:szCs w:val="21"/>
              </w:rPr>
              <w:t>□</w:t>
            </w:r>
            <w:r>
              <w:rPr>
                <w:rFonts w:hint="eastAsia" w:ascii="ˎ̥" w:hAnsi="ˎ̥" w:cs="宋体"/>
                <w:color w:val="auto"/>
                <w:kern w:val="0"/>
                <w:szCs w:val="21"/>
              </w:rPr>
              <w:t>随访报告</w:t>
            </w:r>
            <w:r>
              <w:rPr>
                <w:rFonts w:ascii="ˎ̥" w:hAnsi="ˎ̥" w:cs="宋体"/>
                <w:color w:val="auto"/>
                <w:kern w:val="0"/>
                <w:szCs w:val="21"/>
              </w:rPr>
              <w:t xml:space="preserve">    </w:t>
            </w:r>
            <w:r>
              <w:rPr>
                <w:rFonts w:hint="eastAsia" w:ascii="仿宋体" w:hAnsi="ˎ̥" w:eastAsia="仿宋体" w:cs="宋体"/>
                <w:color w:val="auto"/>
                <w:kern w:val="0"/>
                <w:szCs w:val="21"/>
              </w:rPr>
              <w:t>□</w:t>
            </w:r>
            <w:r>
              <w:rPr>
                <w:rFonts w:hint="eastAsia" w:ascii="ˎ̥" w:hAnsi="ˎ̥" w:cs="宋体"/>
                <w:color w:val="auto"/>
                <w:kern w:val="0"/>
                <w:szCs w:val="21"/>
              </w:rPr>
              <w:t>总结报告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8507" w:type="dxa"/>
            <w:gridSpan w:val="9"/>
            <w:tcBorders>
              <w:top w:val="single" w:color="auto" w:sz="4" w:space="0"/>
              <w:left w:val="single" w:color="auto" w:sz="4" w:space="0"/>
              <w:bottom w:val="single" w:color="auto" w:sz="4" w:space="0"/>
              <w:right w:val="single" w:color="auto" w:sz="4" w:space="0"/>
            </w:tcBorders>
            <w:noWrap w:val="0"/>
            <w:vAlign w:val="center"/>
          </w:tcPr>
          <w:p>
            <w:pPr>
              <w:rPr>
                <w:rFonts w:ascii="仿宋体" w:hAnsi="ˎ̥" w:eastAsia="仿宋体" w:cs="宋体"/>
                <w:b/>
                <w:color w:val="auto"/>
                <w:kern w:val="0"/>
                <w:szCs w:val="21"/>
              </w:rPr>
            </w:pPr>
            <w:r>
              <w:rPr>
                <w:rFonts w:hint="eastAsia" w:ascii="宋体" w:hAnsi="宋体" w:cs="宋体"/>
                <w:b/>
                <w:color w:val="auto"/>
                <w:kern w:val="0"/>
                <w:szCs w:val="21"/>
              </w:rPr>
              <w:t>申办单位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84" w:type="dxa"/>
            <w:gridSpan w:val="5"/>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kern w:val="0"/>
                <w:szCs w:val="21"/>
              </w:rPr>
            </w:pPr>
            <w:r>
              <w:rPr>
                <w:rFonts w:hint="eastAsia" w:ascii="宋体" w:hAnsi="宋体" w:cs="宋体"/>
                <w:color w:val="auto"/>
                <w:kern w:val="0"/>
                <w:szCs w:val="21"/>
              </w:rPr>
              <w:t>申办单位名称</w:t>
            </w:r>
          </w:p>
        </w:tc>
        <w:tc>
          <w:tcPr>
            <w:tcW w:w="6023"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84" w:type="dxa"/>
            <w:gridSpan w:val="5"/>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kern w:val="0"/>
                <w:szCs w:val="21"/>
              </w:rPr>
            </w:pPr>
            <w:r>
              <w:rPr>
                <w:rFonts w:hint="eastAsia" w:ascii="宋体" w:hAnsi="宋体" w:cs="宋体"/>
                <w:color w:val="auto"/>
                <w:kern w:val="0"/>
                <w:szCs w:val="21"/>
              </w:rPr>
              <w:t>电话/传真</w:t>
            </w:r>
          </w:p>
        </w:tc>
        <w:tc>
          <w:tcPr>
            <w:tcW w:w="6023"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84" w:type="dxa"/>
            <w:gridSpan w:val="5"/>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kern w:val="0"/>
                <w:szCs w:val="21"/>
              </w:rPr>
            </w:pPr>
            <w:r>
              <w:rPr>
                <w:rFonts w:hint="eastAsia" w:ascii="宋体" w:hAnsi="宋体" w:cs="宋体"/>
                <w:color w:val="auto"/>
                <w:kern w:val="0"/>
                <w:szCs w:val="21"/>
              </w:rPr>
              <w:t>获知SAE日期</w:t>
            </w:r>
          </w:p>
        </w:tc>
        <w:tc>
          <w:tcPr>
            <w:tcW w:w="6023"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8507" w:type="dxa"/>
            <w:gridSpan w:val="9"/>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b/>
                <w:color w:val="auto"/>
                <w:kern w:val="0"/>
                <w:szCs w:val="21"/>
              </w:rPr>
            </w:pPr>
            <w:r>
              <w:rPr>
                <w:rFonts w:hint="eastAsia" w:ascii="宋体" w:hAnsi="宋体" w:cs="宋体"/>
                <w:b/>
                <w:color w:val="auto"/>
                <w:kern w:val="0"/>
                <w:szCs w:val="21"/>
              </w:rPr>
              <w:t>研究单位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84" w:type="dxa"/>
            <w:gridSpan w:val="5"/>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kern w:val="0"/>
                <w:szCs w:val="21"/>
              </w:rPr>
            </w:pPr>
            <w:r>
              <w:rPr>
                <w:rFonts w:hint="eastAsia" w:ascii="宋体" w:hAnsi="宋体" w:cs="宋体"/>
                <w:color w:val="auto"/>
                <w:kern w:val="0"/>
                <w:szCs w:val="21"/>
              </w:rPr>
              <w:t>研究机构与专业名称</w:t>
            </w:r>
          </w:p>
        </w:tc>
        <w:tc>
          <w:tcPr>
            <w:tcW w:w="6023"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84" w:type="dxa"/>
            <w:gridSpan w:val="5"/>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kern w:val="0"/>
                <w:szCs w:val="21"/>
              </w:rPr>
            </w:pPr>
            <w:r>
              <w:rPr>
                <w:rFonts w:hint="eastAsia" w:ascii="宋体" w:hAnsi="宋体" w:cs="宋体"/>
                <w:color w:val="auto"/>
                <w:kern w:val="0"/>
                <w:szCs w:val="21"/>
              </w:rPr>
              <w:t>电话/传真</w:t>
            </w:r>
          </w:p>
        </w:tc>
        <w:tc>
          <w:tcPr>
            <w:tcW w:w="6023"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84" w:type="dxa"/>
            <w:gridSpan w:val="5"/>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kern w:val="0"/>
                <w:szCs w:val="21"/>
              </w:rPr>
            </w:pPr>
            <w:r>
              <w:rPr>
                <w:rFonts w:hint="eastAsia" w:ascii="宋体" w:hAnsi="宋体" w:cs="宋体"/>
                <w:color w:val="auto"/>
                <w:kern w:val="0"/>
                <w:szCs w:val="21"/>
              </w:rPr>
              <w:t>获知SAE日期</w:t>
            </w:r>
          </w:p>
        </w:tc>
        <w:tc>
          <w:tcPr>
            <w:tcW w:w="6023"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84" w:type="dxa"/>
            <w:gridSpan w:val="5"/>
            <w:tcBorders>
              <w:top w:val="single" w:color="auto" w:sz="4" w:space="0"/>
              <w:left w:val="single" w:color="auto" w:sz="4" w:space="0"/>
              <w:bottom w:val="single" w:color="auto" w:sz="4" w:space="0"/>
              <w:right w:val="single" w:color="auto" w:sz="4" w:space="0"/>
            </w:tcBorders>
            <w:noWrap w:val="0"/>
            <w:vAlign w:val="center"/>
          </w:tcPr>
          <w:p>
            <w:pPr>
              <w:rPr>
                <w:color w:val="auto"/>
              </w:rPr>
            </w:pPr>
            <w:r>
              <w:rPr>
                <w:rFonts w:hint="eastAsia"/>
                <w:color w:val="auto"/>
              </w:rPr>
              <w:t>首次报告</w:t>
            </w:r>
            <w:r>
              <w:rPr>
                <w:color w:val="auto"/>
              </w:rPr>
              <w:t>SAE</w:t>
            </w:r>
            <w:r>
              <w:rPr>
                <w:rFonts w:hint="eastAsia"/>
                <w:color w:val="auto"/>
              </w:rPr>
              <w:t>日期</w:t>
            </w:r>
          </w:p>
        </w:tc>
        <w:tc>
          <w:tcPr>
            <w:tcW w:w="6023" w:type="dxa"/>
            <w:gridSpan w:val="4"/>
            <w:tcBorders>
              <w:top w:val="single" w:color="auto" w:sz="4" w:space="0"/>
              <w:left w:val="single" w:color="auto" w:sz="4" w:space="0"/>
              <w:bottom w:val="single" w:color="auto" w:sz="4" w:space="0"/>
              <w:right w:val="single" w:color="auto" w:sz="4" w:space="0"/>
            </w:tcBorders>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8507" w:type="dxa"/>
            <w:gridSpan w:val="9"/>
            <w:tcBorders>
              <w:top w:val="single" w:color="auto" w:sz="4" w:space="0"/>
              <w:left w:val="single" w:color="auto" w:sz="4" w:space="0"/>
              <w:bottom w:val="single" w:color="auto" w:sz="4" w:space="0"/>
              <w:right w:val="single" w:color="auto" w:sz="4" w:space="0"/>
            </w:tcBorders>
            <w:noWrap w:val="0"/>
            <w:vAlign w:val="center"/>
          </w:tcPr>
          <w:p>
            <w:pPr>
              <w:rPr>
                <w:color w:val="auto"/>
              </w:rPr>
            </w:pPr>
            <w:r>
              <w:rPr>
                <w:rFonts w:hint="eastAsia"/>
                <w:b/>
                <w:color w:val="auto"/>
              </w:rPr>
              <w:t>受试者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84" w:type="dxa"/>
            <w:gridSpan w:val="5"/>
            <w:tcBorders>
              <w:top w:val="single" w:color="auto" w:sz="4" w:space="0"/>
              <w:left w:val="single" w:color="auto" w:sz="4" w:space="0"/>
              <w:bottom w:val="single" w:color="auto" w:sz="4" w:space="0"/>
              <w:right w:val="single" w:color="auto" w:sz="4" w:space="0"/>
            </w:tcBorders>
            <w:noWrap w:val="0"/>
            <w:vAlign w:val="center"/>
          </w:tcPr>
          <w:p>
            <w:pPr>
              <w:rPr>
                <w:color w:val="auto"/>
              </w:rPr>
            </w:pPr>
            <w:r>
              <w:rPr>
                <w:rFonts w:hint="eastAsia"/>
                <w:color w:val="auto"/>
              </w:rPr>
              <w:t>姓名拼音首字母缩写</w:t>
            </w:r>
          </w:p>
        </w:tc>
        <w:tc>
          <w:tcPr>
            <w:tcW w:w="6023" w:type="dxa"/>
            <w:gridSpan w:val="4"/>
            <w:tcBorders>
              <w:top w:val="single" w:color="auto" w:sz="4" w:space="0"/>
              <w:left w:val="single" w:color="auto" w:sz="4" w:space="0"/>
              <w:bottom w:val="single" w:color="auto" w:sz="4" w:space="0"/>
              <w:right w:val="single" w:color="auto" w:sz="4" w:space="0"/>
            </w:tcBorders>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84" w:type="dxa"/>
            <w:gridSpan w:val="5"/>
            <w:tcBorders>
              <w:top w:val="single" w:color="auto" w:sz="4" w:space="0"/>
              <w:left w:val="single" w:color="auto" w:sz="4" w:space="0"/>
              <w:bottom w:val="single" w:color="auto" w:sz="4" w:space="0"/>
              <w:right w:val="single" w:color="auto" w:sz="4" w:space="0"/>
            </w:tcBorders>
            <w:noWrap w:val="0"/>
            <w:vAlign w:val="center"/>
          </w:tcPr>
          <w:p>
            <w:pPr>
              <w:rPr>
                <w:color w:val="auto"/>
              </w:rPr>
            </w:pPr>
            <w:r>
              <w:rPr>
                <w:rFonts w:hint="eastAsia"/>
                <w:color w:val="auto"/>
              </w:rPr>
              <w:t>受试者（药物</w:t>
            </w:r>
            <w:r>
              <w:rPr>
                <w:color w:val="auto"/>
              </w:rPr>
              <w:t>/</w:t>
            </w:r>
            <w:r>
              <w:rPr>
                <w:rFonts w:hint="eastAsia"/>
                <w:color w:val="auto"/>
              </w:rPr>
              <w:t>随机）编码</w:t>
            </w:r>
          </w:p>
        </w:tc>
        <w:tc>
          <w:tcPr>
            <w:tcW w:w="6023" w:type="dxa"/>
            <w:gridSpan w:val="4"/>
            <w:tcBorders>
              <w:top w:val="single" w:color="auto" w:sz="4" w:space="0"/>
              <w:left w:val="single" w:color="auto" w:sz="4" w:space="0"/>
              <w:bottom w:val="single" w:color="auto" w:sz="4" w:space="0"/>
              <w:right w:val="single" w:color="auto" w:sz="4" w:space="0"/>
            </w:tcBorders>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84" w:type="dxa"/>
            <w:gridSpan w:val="5"/>
            <w:tcBorders>
              <w:top w:val="single" w:color="auto" w:sz="4" w:space="0"/>
              <w:left w:val="single" w:color="auto" w:sz="4" w:space="0"/>
              <w:bottom w:val="single" w:color="auto" w:sz="4" w:space="0"/>
              <w:right w:val="single" w:color="auto" w:sz="4" w:space="0"/>
            </w:tcBorders>
            <w:noWrap w:val="0"/>
            <w:vAlign w:val="center"/>
          </w:tcPr>
          <w:p>
            <w:pPr>
              <w:rPr>
                <w:color w:val="auto"/>
              </w:rPr>
            </w:pPr>
            <w:r>
              <w:rPr>
                <w:rFonts w:hint="eastAsia"/>
                <w:color w:val="auto"/>
              </w:rPr>
              <w:t>出生日期</w:t>
            </w:r>
          </w:p>
        </w:tc>
        <w:tc>
          <w:tcPr>
            <w:tcW w:w="6023" w:type="dxa"/>
            <w:gridSpan w:val="4"/>
            <w:tcBorders>
              <w:top w:val="single" w:color="auto" w:sz="4" w:space="0"/>
              <w:left w:val="single" w:color="auto" w:sz="4" w:space="0"/>
              <w:bottom w:val="single" w:color="auto" w:sz="4" w:space="0"/>
              <w:right w:val="single" w:color="auto" w:sz="4" w:space="0"/>
            </w:tcBorders>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84" w:type="dxa"/>
            <w:gridSpan w:val="5"/>
            <w:tcBorders>
              <w:top w:val="single" w:color="auto" w:sz="4" w:space="0"/>
              <w:left w:val="single" w:color="auto" w:sz="4" w:space="0"/>
              <w:bottom w:val="single" w:color="auto" w:sz="4" w:space="0"/>
              <w:right w:val="single" w:color="auto" w:sz="4" w:space="0"/>
            </w:tcBorders>
            <w:noWrap w:val="0"/>
            <w:vAlign w:val="center"/>
          </w:tcPr>
          <w:p>
            <w:pPr>
              <w:rPr>
                <w:color w:val="auto"/>
              </w:rPr>
            </w:pPr>
            <w:r>
              <w:rPr>
                <w:rFonts w:hint="eastAsia"/>
                <w:color w:val="auto"/>
              </w:rPr>
              <w:t>性别</w:t>
            </w:r>
          </w:p>
        </w:tc>
        <w:tc>
          <w:tcPr>
            <w:tcW w:w="6023" w:type="dxa"/>
            <w:gridSpan w:val="4"/>
            <w:tcBorders>
              <w:top w:val="single" w:color="auto" w:sz="4" w:space="0"/>
              <w:left w:val="single" w:color="auto" w:sz="4" w:space="0"/>
              <w:bottom w:val="single" w:color="auto" w:sz="4" w:space="0"/>
              <w:right w:val="single" w:color="auto" w:sz="4" w:space="0"/>
            </w:tcBorders>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84" w:type="dxa"/>
            <w:gridSpan w:val="5"/>
            <w:tcBorders>
              <w:top w:val="single" w:color="auto" w:sz="4" w:space="0"/>
              <w:left w:val="single" w:color="auto" w:sz="4" w:space="0"/>
              <w:bottom w:val="single" w:color="auto" w:sz="4" w:space="0"/>
              <w:right w:val="single" w:color="auto" w:sz="4" w:space="0"/>
            </w:tcBorders>
            <w:noWrap w:val="0"/>
            <w:vAlign w:val="center"/>
          </w:tcPr>
          <w:p>
            <w:pPr>
              <w:rPr>
                <w:color w:val="auto"/>
              </w:rPr>
            </w:pPr>
            <w:r>
              <w:rPr>
                <w:rFonts w:hint="eastAsia"/>
                <w:color w:val="auto"/>
              </w:rPr>
              <w:t>体重</w:t>
            </w:r>
          </w:p>
        </w:tc>
        <w:tc>
          <w:tcPr>
            <w:tcW w:w="6023" w:type="dxa"/>
            <w:gridSpan w:val="4"/>
            <w:tcBorders>
              <w:top w:val="single" w:color="auto" w:sz="4" w:space="0"/>
              <w:left w:val="single" w:color="auto" w:sz="4" w:space="0"/>
              <w:bottom w:val="single" w:color="auto" w:sz="4" w:space="0"/>
              <w:right w:val="single" w:color="auto" w:sz="4" w:space="0"/>
            </w:tcBorders>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84" w:type="dxa"/>
            <w:gridSpan w:val="5"/>
            <w:tcBorders>
              <w:top w:val="single" w:color="auto" w:sz="4" w:space="0"/>
              <w:left w:val="single" w:color="auto" w:sz="4" w:space="0"/>
              <w:bottom w:val="single" w:color="auto" w:sz="4" w:space="0"/>
              <w:right w:val="single" w:color="auto" w:sz="4" w:space="0"/>
            </w:tcBorders>
            <w:noWrap w:val="0"/>
            <w:vAlign w:val="center"/>
          </w:tcPr>
          <w:p>
            <w:pPr>
              <w:rPr>
                <w:color w:val="auto"/>
              </w:rPr>
            </w:pPr>
            <w:r>
              <w:rPr>
                <w:rFonts w:hint="eastAsia"/>
                <w:color w:val="auto"/>
              </w:rPr>
              <w:t>身高</w:t>
            </w:r>
          </w:p>
        </w:tc>
        <w:tc>
          <w:tcPr>
            <w:tcW w:w="6023" w:type="dxa"/>
            <w:gridSpan w:val="4"/>
            <w:tcBorders>
              <w:top w:val="single" w:color="auto" w:sz="4" w:space="0"/>
              <w:left w:val="single" w:color="auto" w:sz="4" w:space="0"/>
              <w:bottom w:val="single" w:color="auto" w:sz="4" w:space="0"/>
              <w:right w:val="single" w:color="auto" w:sz="4" w:space="0"/>
            </w:tcBorders>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8507" w:type="dxa"/>
            <w:gridSpan w:val="9"/>
            <w:tcBorders>
              <w:top w:val="single" w:color="auto" w:sz="4" w:space="0"/>
              <w:left w:val="single" w:color="auto" w:sz="4" w:space="0"/>
              <w:bottom w:val="single" w:color="auto" w:sz="4" w:space="0"/>
              <w:right w:val="single" w:color="auto" w:sz="4" w:space="0"/>
            </w:tcBorders>
            <w:noWrap w:val="0"/>
            <w:vAlign w:val="center"/>
          </w:tcPr>
          <w:p>
            <w:pPr>
              <w:rPr>
                <w:color w:val="auto"/>
              </w:rPr>
            </w:pPr>
            <w:r>
              <w:rPr>
                <w:rFonts w:hint="eastAsia" w:ascii="宋体" w:hAnsi="宋体"/>
                <w:b/>
                <w:color w:val="auto"/>
                <w:szCs w:val="21"/>
              </w:rPr>
              <w:t>SAE情况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8507" w:type="dxa"/>
            <w:gridSpan w:val="9"/>
            <w:tcBorders>
              <w:top w:val="single" w:color="auto" w:sz="4" w:space="0"/>
              <w:left w:val="single" w:color="auto" w:sz="4" w:space="0"/>
              <w:bottom w:val="single" w:color="auto" w:sz="4" w:space="0"/>
              <w:right w:val="single" w:color="auto" w:sz="4" w:space="0"/>
            </w:tcBorders>
            <w:noWrap w:val="0"/>
            <w:vAlign w:val="center"/>
          </w:tcPr>
          <w:p>
            <w:pPr>
              <w:rPr>
                <w:rFonts w:ascii="宋体" w:hAnsi="宋体"/>
                <w:b/>
                <w:color w:val="auto"/>
                <w:szCs w:val="21"/>
              </w:rPr>
            </w:pPr>
            <w:r>
              <w:rPr>
                <w:rFonts w:hint="eastAsia" w:ascii="仿宋体" w:hAnsi="ˎ̥" w:eastAsia="仿宋体" w:cs="宋体"/>
                <w:color w:val="auto"/>
                <w:kern w:val="0"/>
                <w:szCs w:val="21"/>
              </w:rPr>
              <w:t>□</w:t>
            </w:r>
            <w:r>
              <w:rPr>
                <w:rFonts w:hint="eastAsia" w:ascii="宋体" w:hAnsi="宋体" w:cs="宋体"/>
                <w:color w:val="auto"/>
                <w:kern w:val="0"/>
                <w:szCs w:val="21"/>
              </w:rPr>
              <w:t xml:space="preserve">住院  </w:t>
            </w:r>
            <w:r>
              <w:rPr>
                <w:rFonts w:hint="eastAsia" w:ascii="仿宋体" w:hAnsi="ˎ̥" w:eastAsia="仿宋体" w:cs="宋体"/>
                <w:color w:val="auto"/>
                <w:kern w:val="0"/>
                <w:szCs w:val="21"/>
              </w:rPr>
              <w:t>□</w:t>
            </w:r>
            <w:r>
              <w:rPr>
                <w:rFonts w:hint="eastAsia" w:ascii="宋体" w:hAnsi="宋体" w:cs="宋体"/>
                <w:color w:val="auto"/>
                <w:kern w:val="0"/>
                <w:szCs w:val="21"/>
              </w:rPr>
              <w:t xml:space="preserve">延长住院时间 </w:t>
            </w:r>
            <w:r>
              <w:rPr>
                <w:rFonts w:hint="eastAsia" w:ascii="仿宋体" w:hAnsi="ˎ̥" w:eastAsia="仿宋体" w:cs="宋体"/>
                <w:color w:val="auto"/>
                <w:kern w:val="0"/>
                <w:szCs w:val="21"/>
              </w:rPr>
              <w:t>□</w:t>
            </w:r>
            <w:r>
              <w:rPr>
                <w:rFonts w:hint="eastAsia" w:ascii="宋体" w:hAnsi="宋体" w:cs="宋体"/>
                <w:color w:val="auto"/>
                <w:kern w:val="0"/>
                <w:szCs w:val="21"/>
              </w:rPr>
              <w:t xml:space="preserve">伤残   </w:t>
            </w:r>
            <w:r>
              <w:rPr>
                <w:rFonts w:hint="eastAsia" w:ascii="仿宋体" w:hAnsi="ˎ̥" w:eastAsia="仿宋体" w:cs="宋体"/>
                <w:color w:val="auto"/>
                <w:kern w:val="0"/>
                <w:szCs w:val="21"/>
              </w:rPr>
              <w:t>□</w:t>
            </w:r>
            <w:r>
              <w:rPr>
                <w:rFonts w:hint="eastAsia" w:ascii="宋体" w:hAnsi="宋体" w:cs="宋体"/>
                <w:color w:val="auto"/>
                <w:kern w:val="0"/>
                <w:szCs w:val="21"/>
              </w:rPr>
              <w:t xml:space="preserve">功能障碍 </w:t>
            </w:r>
            <w:r>
              <w:rPr>
                <w:rFonts w:hint="eastAsia" w:ascii="仿宋体" w:hAnsi="ˎ̥" w:eastAsia="仿宋体" w:cs="宋体"/>
                <w:color w:val="auto"/>
                <w:kern w:val="0"/>
                <w:szCs w:val="21"/>
              </w:rPr>
              <w:t>□</w:t>
            </w:r>
            <w:r>
              <w:rPr>
                <w:rFonts w:hint="eastAsia" w:ascii="宋体" w:hAnsi="宋体" w:cs="宋体"/>
                <w:color w:val="auto"/>
                <w:kern w:val="0"/>
                <w:szCs w:val="21"/>
              </w:rPr>
              <w:t xml:space="preserve">致畸   </w:t>
            </w:r>
            <w:r>
              <w:rPr>
                <w:rFonts w:hint="eastAsia" w:ascii="仿宋体" w:hAnsi="ˎ̥" w:eastAsia="仿宋体" w:cs="宋体"/>
                <w:color w:val="auto"/>
                <w:kern w:val="0"/>
                <w:szCs w:val="21"/>
              </w:rPr>
              <w:t>□</w:t>
            </w:r>
            <w:r>
              <w:rPr>
                <w:rFonts w:hint="eastAsia" w:ascii="宋体" w:hAnsi="宋体" w:cs="宋体"/>
                <w:color w:val="auto"/>
                <w:kern w:val="0"/>
                <w:szCs w:val="21"/>
              </w:rPr>
              <w:t xml:space="preserve">危及生命或死亡   </w:t>
            </w:r>
            <w:r>
              <w:rPr>
                <w:rFonts w:hint="eastAsia" w:ascii="仿宋体" w:hAnsi="ˎ̥" w:eastAsia="仿宋体" w:cs="宋体"/>
                <w:color w:val="auto"/>
                <w:kern w:val="0"/>
                <w:szCs w:val="21"/>
              </w:rPr>
              <w:t>□</w:t>
            </w:r>
            <w:r>
              <w:rPr>
                <w:rFonts w:hint="eastAsia" w:ascii="宋体" w:hAnsi="宋体" w:cs="宋体"/>
                <w:color w:val="auto"/>
                <w:kern w:val="0"/>
                <w:szCs w:val="21"/>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8507" w:type="dxa"/>
            <w:gridSpan w:val="9"/>
            <w:tcBorders>
              <w:top w:val="single" w:color="auto" w:sz="4" w:space="0"/>
              <w:left w:val="single" w:color="auto" w:sz="4" w:space="0"/>
              <w:bottom w:val="single" w:color="auto" w:sz="4" w:space="0"/>
              <w:right w:val="single" w:color="auto" w:sz="4" w:space="0"/>
            </w:tcBorders>
            <w:noWrap w:val="0"/>
            <w:vAlign w:val="center"/>
          </w:tcPr>
          <w:p>
            <w:pPr>
              <w:rPr>
                <w:rFonts w:ascii="宋体" w:hAnsi="宋体"/>
                <w:b/>
                <w:color w:val="auto"/>
                <w:szCs w:val="21"/>
              </w:rPr>
            </w:pPr>
            <w:r>
              <w:rPr>
                <w:rFonts w:hint="eastAsia" w:ascii="仿宋体" w:hAnsi="ˎ̥" w:eastAsia="仿宋体" w:cs="宋体"/>
                <w:color w:val="auto"/>
                <w:kern w:val="0"/>
                <w:szCs w:val="21"/>
              </w:rPr>
              <w:t>□</w:t>
            </w:r>
            <w:r>
              <w:rPr>
                <w:rFonts w:hint="eastAsia" w:ascii="宋体" w:hAnsi="宋体" w:cs="宋体"/>
                <w:color w:val="auto"/>
                <w:kern w:val="0"/>
                <w:szCs w:val="21"/>
              </w:rPr>
              <w:t>死亡， 死亡时间：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8507" w:type="dxa"/>
            <w:gridSpan w:val="9"/>
            <w:tcBorders>
              <w:top w:val="single" w:color="auto" w:sz="4" w:space="0"/>
              <w:left w:val="single" w:color="auto" w:sz="4" w:space="0"/>
              <w:bottom w:val="single" w:color="auto" w:sz="4" w:space="0"/>
              <w:right w:val="single" w:color="auto" w:sz="4" w:space="0"/>
            </w:tcBorders>
            <w:noWrap w:val="0"/>
            <w:vAlign w:val="center"/>
          </w:tcPr>
          <w:p>
            <w:pPr>
              <w:rPr>
                <w:rFonts w:ascii="仿宋体" w:hAnsi="ˎ̥" w:eastAsia="仿宋体" w:cs="宋体"/>
                <w:color w:val="auto"/>
                <w:kern w:val="0"/>
                <w:szCs w:val="21"/>
              </w:rPr>
            </w:pPr>
            <w:r>
              <w:rPr>
                <w:rFonts w:hint="eastAsia" w:ascii="宋体" w:hAnsi="宋体"/>
                <w:b/>
                <w:color w:val="auto"/>
                <w:szCs w:val="21"/>
              </w:rPr>
              <w:t>SAE名称及描述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084" w:type="dxa"/>
            <w:gridSpan w:val="3"/>
            <w:tcBorders>
              <w:top w:val="single" w:color="auto" w:sz="4" w:space="0"/>
              <w:left w:val="single" w:color="auto" w:sz="4" w:space="0"/>
              <w:bottom w:val="single" w:color="auto" w:sz="4" w:space="0"/>
              <w:right w:val="single" w:color="auto" w:sz="4" w:space="0"/>
            </w:tcBorders>
            <w:noWrap w:val="0"/>
            <w:vAlign w:val="center"/>
          </w:tcPr>
          <w:p>
            <w:pPr>
              <w:rPr>
                <w:color w:val="auto"/>
              </w:rPr>
            </w:pPr>
            <w:r>
              <w:rPr>
                <w:rFonts w:hint="eastAsia" w:ascii="宋体" w:hAnsi="宋体"/>
                <w:color w:val="auto"/>
                <w:szCs w:val="21"/>
              </w:rPr>
              <w:t>SAE名称</w:t>
            </w:r>
          </w:p>
        </w:tc>
        <w:tc>
          <w:tcPr>
            <w:tcW w:w="6423" w:type="dxa"/>
            <w:gridSpan w:val="6"/>
            <w:tcBorders>
              <w:top w:val="single" w:color="auto" w:sz="4" w:space="0"/>
              <w:left w:val="single" w:color="auto" w:sz="4" w:space="0"/>
              <w:bottom w:val="single" w:color="auto" w:sz="4" w:space="0"/>
              <w:right w:val="single" w:color="auto" w:sz="4" w:space="0"/>
            </w:tcBorders>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084"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rPr>
            </w:pPr>
            <w:r>
              <w:rPr>
                <w:rFonts w:hint="eastAsia" w:ascii="宋体" w:hAnsi="宋体"/>
                <w:color w:val="auto"/>
                <w:szCs w:val="21"/>
              </w:rPr>
              <w:t>SAE是否预期</w:t>
            </w:r>
          </w:p>
        </w:tc>
        <w:tc>
          <w:tcPr>
            <w:tcW w:w="6423" w:type="dxa"/>
            <w:gridSpan w:val="6"/>
            <w:tcBorders>
              <w:top w:val="single" w:color="auto" w:sz="4" w:space="0"/>
              <w:left w:val="single" w:color="auto" w:sz="4" w:space="0"/>
              <w:bottom w:val="single" w:color="auto" w:sz="4" w:space="0"/>
              <w:right w:val="single" w:color="auto" w:sz="4" w:space="0"/>
            </w:tcBorders>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084" w:type="dxa"/>
            <w:gridSpan w:val="3"/>
            <w:tcBorders>
              <w:top w:val="single" w:color="auto" w:sz="4" w:space="0"/>
              <w:left w:val="single" w:color="auto" w:sz="4" w:space="0"/>
              <w:bottom w:val="single" w:color="auto" w:sz="4" w:space="0"/>
              <w:right w:val="single" w:color="auto" w:sz="4" w:space="0"/>
            </w:tcBorders>
            <w:noWrap w:val="0"/>
            <w:vAlign w:val="center"/>
          </w:tcPr>
          <w:p>
            <w:pPr>
              <w:rPr>
                <w:color w:val="auto"/>
              </w:rPr>
            </w:pPr>
            <w:r>
              <w:rPr>
                <w:rFonts w:hint="eastAsia" w:ascii="宋体" w:hAnsi="宋体"/>
                <w:color w:val="auto"/>
                <w:szCs w:val="21"/>
              </w:rPr>
              <w:t>SAE首次发生时间</w:t>
            </w:r>
          </w:p>
        </w:tc>
        <w:tc>
          <w:tcPr>
            <w:tcW w:w="6423" w:type="dxa"/>
            <w:gridSpan w:val="6"/>
            <w:tcBorders>
              <w:top w:val="single" w:color="auto" w:sz="4" w:space="0"/>
              <w:left w:val="single" w:color="auto" w:sz="4" w:space="0"/>
              <w:bottom w:val="single" w:color="auto" w:sz="4" w:space="0"/>
              <w:right w:val="single" w:color="auto" w:sz="4" w:space="0"/>
            </w:tcBorders>
            <w:noWrap w:val="0"/>
            <w:vAlign w:val="center"/>
          </w:tcPr>
          <w:p>
            <w:pPr>
              <w:rPr>
                <w:color w:val="auto"/>
              </w:rPr>
            </w:pPr>
            <w:r>
              <w:rPr>
                <w:color w:val="auto"/>
              </w:rPr>
              <w:t xml:space="preserve">              </w:t>
            </w:r>
            <w:r>
              <w:rPr>
                <w:rFonts w:hint="eastAsia"/>
                <w:color w:val="auto"/>
              </w:rPr>
              <w:t>年</w:t>
            </w:r>
            <w:r>
              <w:rPr>
                <w:color w:val="auto"/>
              </w:rPr>
              <w:t xml:space="preserve">         </w:t>
            </w:r>
            <w:r>
              <w:rPr>
                <w:rFonts w:hint="eastAsia"/>
                <w:color w:val="auto"/>
              </w:rPr>
              <w:t>月</w:t>
            </w:r>
            <w:r>
              <w:rPr>
                <w:color w:val="auto"/>
              </w:rPr>
              <w:t xml:space="preserve">         </w:t>
            </w:r>
            <w:r>
              <w:rPr>
                <w:rFonts w:hint="eastAsia"/>
                <w:color w:val="auto"/>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084"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宋体" w:hAnsi="宋体"/>
                <w:b/>
                <w:color w:val="auto"/>
                <w:szCs w:val="21"/>
              </w:rPr>
            </w:pPr>
            <w:r>
              <w:rPr>
                <w:rFonts w:hint="eastAsia" w:ascii="ˎ̥" w:hAnsi="ˎ̥" w:cs="宋体"/>
                <w:color w:val="auto"/>
                <w:kern w:val="0"/>
                <w:szCs w:val="21"/>
              </w:rPr>
              <w:t>此次</w:t>
            </w:r>
            <w:r>
              <w:rPr>
                <w:rFonts w:ascii="ˎ̥" w:hAnsi="ˎ̥" w:cs="宋体"/>
                <w:color w:val="auto"/>
                <w:kern w:val="0"/>
                <w:szCs w:val="21"/>
              </w:rPr>
              <w:t>SAE</w:t>
            </w:r>
            <w:r>
              <w:rPr>
                <w:rFonts w:hint="eastAsia" w:ascii="ˎ̥" w:hAnsi="ˎ̥" w:cs="宋体"/>
                <w:color w:val="auto"/>
                <w:kern w:val="0"/>
                <w:szCs w:val="21"/>
              </w:rPr>
              <w:t>发生时间</w:t>
            </w:r>
            <w:r>
              <w:rPr>
                <w:rFonts w:ascii="ˎ̥" w:hAnsi="ˎ̥" w:cs="宋体"/>
                <w:color w:val="auto"/>
                <w:kern w:val="0"/>
                <w:szCs w:val="21"/>
              </w:rPr>
              <w:t> </w:t>
            </w:r>
          </w:p>
        </w:tc>
        <w:tc>
          <w:tcPr>
            <w:tcW w:w="6423" w:type="dxa"/>
            <w:gridSpan w:val="6"/>
            <w:tcBorders>
              <w:top w:val="single" w:color="auto" w:sz="4" w:space="0"/>
              <w:left w:val="single" w:color="auto" w:sz="4" w:space="0"/>
              <w:bottom w:val="single" w:color="auto" w:sz="4" w:space="0"/>
              <w:right w:val="single" w:color="auto" w:sz="4" w:space="0"/>
            </w:tcBorders>
            <w:noWrap w:val="0"/>
            <w:vAlign w:val="center"/>
          </w:tcPr>
          <w:p>
            <w:pPr>
              <w:ind w:firstLine="1470" w:firstLineChars="700"/>
              <w:rPr>
                <w:color w:val="auto"/>
              </w:rPr>
            </w:pPr>
            <w:r>
              <w:rPr>
                <w:rFonts w:hint="eastAsia" w:ascii="ˎ̥" w:hAnsi="ˎ̥" w:cs="宋体"/>
                <w:color w:val="auto"/>
                <w:kern w:val="0"/>
                <w:szCs w:val="21"/>
              </w:rPr>
              <w:t>年</w:t>
            </w:r>
            <w:r>
              <w:rPr>
                <w:rFonts w:ascii="ˎ̥" w:hAnsi="ˎ̥" w:cs="宋体"/>
                <w:color w:val="auto"/>
                <w:kern w:val="0"/>
                <w:szCs w:val="21"/>
              </w:rPr>
              <w:t xml:space="preserve">           </w:t>
            </w:r>
            <w:r>
              <w:rPr>
                <w:rFonts w:hint="eastAsia" w:ascii="ˎ̥" w:hAnsi="ˎ̥" w:cs="宋体"/>
                <w:color w:val="auto"/>
                <w:kern w:val="0"/>
                <w:szCs w:val="21"/>
              </w:rPr>
              <w:t>月</w:t>
            </w:r>
            <w:r>
              <w:rPr>
                <w:rFonts w:ascii="ˎ̥" w:hAnsi="ˎ̥" w:cs="宋体"/>
                <w:color w:val="auto"/>
                <w:kern w:val="0"/>
                <w:szCs w:val="21"/>
              </w:rPr>
              <w:t xml:space="preserve">          </w:t>
            </w:r>
            <w:r>
              <w:rPr>
                <w:rFonts w:hint="eastAsia" w:ascii="ˎ̥" w:hAnsi="ˎ̥" w:cs="宋体"/>
                <w:color w:val="auto"/>
                <w:kern w:val="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084"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宋体" w:hAnsi="宋体"/>
                <w:b/>
                <w:color w:val="auto"/>
                <w:szCs w:val="21"/>
              </w:rPr>
            </w:pPr>
            <w:r>
              <w:rPr>
                <w:rFonts w:hint="eastAsia" w:ascii="宋体" w:hAnsi="宋体" w:cs="宋体"/>
                <w:color w:val="auto"/>
                <w:kern w:val="0"/>
                <w:szCs w:val="21"/>
              </w:rPr>
              <w:t>SAE反应严重程度:</w:t>
            </w:r>
          </w:p>
        </w:tc>
        <w:tc>
          <w:tcPr>
            <w:tcW w:w="6423" w:type="dxa"/>
            <w:gridSpan w:val="6"/>
            <w:tcBorders>
              <w:top w:val="single" w:color="auto" w:sz="4" w:space="0"/>
              <w:left w:val="single" w:color="auto" w:sz="4" w:space="0"/>
              <w:bottom w:val="single" w:color="auto" w:sz="4" w:space="0"/>
              <w:right w:val="single" w:color="auto" w:sz="4" w:space="0"/>
            </w:tcBorders>
            <w:noWrap w:val="0"/>
            <w:vAlign w:val="center"/>
          </w:tcPr>
          <w:p>
            <w:pPr>
              <w:rPr>
                <w:color w:val="auto"/>
              </w:rPr>
            </w:pPr>
            <w:r>
              <w:rPr>
                <w:rFonts w:hint="eastAsia" w:ascii="仿宋体" w:hAnsi="ˎ̥" w:eastAsia="仿宋体" w:cs="宋体"/>
                <w:color w:val="auto"/>
                <w:kern w:val="0"/>
                <w:szCs w:val="21"/>
              </w:rPr>
              <w:t>□</w:t>
            </w:r>
            <w:r>
              <w:rPr>
                <w:rFonts w:hint="eastAsia" w:ascii="宋体" w:hAnsi="宋体" w:cs="宋体"/>
                <w:color w:val="auto"/>
                <w:kern w:val="0"/>
                <w:szCs w:val="21"/>
              </w:rPr>
              <w:t>轻度   </w:t>
            </w:r>
            <w:r>
              <w:rPr>
                <w:rFonts w:hint="eastAsia" w:ascii="仿宋体" w:hAnsi="宋体" w:eastAsia="仿宋体" w:cs="宋体"/>
                <w:color w:val="auto"/>
                <w:kern w:val="0"/>
                <w:szCs w:val="21"/>
              </w:rPr>
              <w:t>□</w:t>
            </w:r>
            <w:r>
              <w:rPr>
                <w:rFonts w:hint="eastAsia" w:ascii="宋体" w:hAnsi="宋体" w:cs="宋体"/>
                <w:color w:val="auto"/>
                <w:kern w:val="0"/>
                <w:szCs w:val="21"/>
              </w:rPr>
              <w:t>中度    </w:t>
            </w:r>
            <w:r>
              <w:rPr>
                <w:rFonts w:hint="eastAsia" w:ascii="仿宋体" w:hAnsi="宋体" w:eastAsia="仿宋体" w:cs="宋体"/>
                <w:color w:val="auto"/>
                <w:kern w:val="0"/>
                <w:szCs w:val="21"/>
              </w:rPr>
              <w:t>□</w:t>
            </w:r>
            <w:r>
              <w:rPr>
                <w:rFonts w:hint="eastAsia" w:ascii="宋体" w:hAnsi="宋体" w:cs="宋体"/>
                <w:color w:val="auto"/>
                <w:kern w:val="0"/>
                <w:szCs w:val="21"/>
              </w:rPr>
              <w:t xml:space="preserve"> 重度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084"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kern w:val="0"/>
                <w:szCs w:val="21"/>
              </w:rPr>
            </w:pPr>
            <w:r>
              <w:rPr>
                <w:rFonts w:hint="eastAsia" w:ascii="宋体" w:hAnsi="宋体" w:cs="宋体"/>
                <w:color w:val="auto"/>
                <w:kern w:val="0"/>
                <w:szCs w:val="21"/>
              </w:rPr>
              <w:t>SAE转归</w:t>
            </w:r>
          </w:p>
        </w:tc>
        <w:tc>
          <w:tcPr>
            <w:tcW w:w="6423" w:type="dxa"/>
            <w:gridSpan w:val="6"/>
            <w:tcBorders>
              <w:top w:val="single" w:color="auto" w:sz="4" w:space="0"/>
              <w:left w:val="single" w:color="auto" w:sz="4" w:space="0"/>
              <w:bottom w:val="single" w:color="auto" w:sz="4" w:space="0"/>
              <w:right w:val="single" w:color="auto" w:sz="4" w:space="0"/>
            </w:tcBorders>
            <w:noWrap w:val="0"/>
            <w:vAlign w:val="center"/>
          </w:tcPr>
          <w:p>
            <w:pPr>
              <w:rPr>
                <w:rFonts w:ascii="仿宋体" w:hAnsi="ˎ̥" w:eastAsia="仿宋体" w:cs="宋体"/>
                <w:color w:val="auto"/>
                <w:kern w:val="0"/>
                <w:szCs w:val="21"/>
              </w:rPr>
            </w:pPr>
            <w:r>
              <w:rPr>
                <w:rFonts w:hint="eastAsia" w:ascii="仿宋体" w:hAnsi="宋体" w:eastAsia="仿宋体" w:cs="宋体"/>
                <w:color w:val="auto"/>
                <w:kern w:val="0"/>
                <w:szCs w:val="21"/>
              </w:rPr>
              <w:t>□</w:t>
            </w:r>
            <w:r>
              <w:rPr>
                <w:rFonts w:hint="eastAsia" w:ascii="ˎ̥" w:hAnsi="ˎ̥" w:cs="宋体"/>
                <w:color w:val="auto"/>
                <w:kern w:val="0"/>
                <w:szCs w:val="21"/>
              </w:rPr>
              <w:t>症状消失（后遗症</w:t>
            </w:r>
            <w:r>
              <w:rPr>
                <w:rFonts w:ascii="ˎ̥" w:hAnsi="ˎ̥" w:cs="宋体"/>
                <w:color w:val="auto"/>
                <w:kern w:val="0"/>
                <w:szCs w:val="21"/>
              </w:rPr>
              <w:t xml:space="preserve"> </w:t>
            </w:r>
            <w:r>
              <w:rPr>
                <w:rFonts w:hint="eastAsia" w:ascii="宋体" w:hAnsi="宋体" w:cs="宋体"/>
                <w:color w:val="auto"/>
                <w:kern w:val="0"/>
                <w:szCs w:val="21"/>
              </w:rPr>
              <w:t> </w:t>
            </w:r>
            <w:r>
              <w:rPr>
                <w:rFonts w:hint="eastAsia" w:ascii="仿宋体" w:hAnsi="宋体" w:eastAsia="仿宋体" w:cs="宋体"/>
                <w:color w:val="auto"/>
                <w:kern w:val="0"/>
                <w:szCs w:val="21"/>
              </w:rPr>
              <w:t>□</w:t>
            </w:r>
            <w:r>
              <w:rPr>
                <w:rFonts w:hint="eastAsia" w:ascii="ˎ̥" w:hAnsi="ˎ̥" w:cs="宋体"/>
                <w:color w:val="auto"/>
                <w:kern w:val="0"/>
                <w:szCs w:val="21"/>
              </w:rPr>
              <w:t>有</w:t>
            </w:r>
            <w:r>
              <w:rPr>
                <w:rFonts w:ascii="ˎ̥" w:hAnsi="ˎ̥" w:cs="宋体"/>
                <w:color w:val="auto"/>
                <w:kern w:val="0"/>
                <w:szCs w:val="21"/>
              </w:rPr>
              <w:t xml:space="preserve"> </w:t>
            </w:r>
            <w:r>
              <w:rPr>
                <w:rFonts w:hint="eastAsia" w:ascii="宋体" w:hAnsi="宋体" w:cs="宋体"/>
                <w:color w:val="auto"/>
                <w:kern w:val="0"/>
                <w:szCs w:val="21"/>
              </w:rPr>
              <w:t> </w:t>
            </w:r>
            <w:r>
              <w:rPr>
                <w:rFonts w:hint="eastAsia" w:ascii="仿宋体" w:hAnsi="宋体" w:eastAsia="仿宋体" w:cs="宋体"/>
                <w:color w:val="auto"/>
                <w:kern w:val="0"/>
                <w:szCs w:val="21"/>
              </w:rPr>
              <w:t>□</w:t>
            </w:r>
            <w:r>
              <w:rPr>
                <w:rFonts w:hint="eastAsia" w:ascii="ˎ̥" w:hAnsi="ˎ̥" w:cs="宋体"/>
                <w:color w:val="auto"/>
                <w:kern w:val="0"/>
                <w:szCs w:val="21"/>
              </w:rPr>
              <w:t>无）</w:t>
            </w:r>
            <w:r>
              <w:rPr>
                <w:rFonts w:ascii="ˎ̥" w:hAnsi="ˎ̥" w:cs="宋体"/>
                <w:color w:val="auto"/>
                <w:kern w:val="0"/>
                <w:szCs w:val="21"/>
              </w:rPr>
              <w:t xml:space="preserve"> </w:t>
            </w:r>
            <w:r>
              <w:rPr>
                <w:rFonts w:hint="eastAsia" w:ascii="宋体" w:hAnsi="宋体" w:cs="宋体"/>
                <w:color w:val="auto"/>
                <w:kern w:val="0"/>
                <w:szCs w:val="21"/>
              </w:rPr>
              <w:t> </w:t>
            </w:r>
            <w:r>
              <w:rPr>
                <w:rFonts w:hint="eastAsia" w:ascii="仿宋体" w:hAnsi="宋体" w:eastAsia="仿宋体" w:cs="宋体"/>
                <w:color w:val="auto"/>
                <w:kern w:val="0"/>
                <w:szCs w:val="21"/>
              </w:rPr>
              <w:t>□</w:t>
            </w:r>
            <w:r>
              <w:rPr>
                <w:rFonts w:hint="eastAsia" w:ascii="ˎ̥" w:hAnsi="ˎ̥" w:cs="宋体"/>
                <w:color w:val="auto"/>
                <w:kern w:val="0"/>
                <w:szCs w:val="21"/>
              </w:rPr>
              <w:t>症状持续</w:t>
            </w:r>
            <w:r>
              <w:rPr>
                <w:rFonts w:ascii="ˎ̥" w:hAnsi="ˎ̥" w:cs="宋体"/>
                <w:color w:val="auto"/>
                <w:kern w:val="0"/>
                <w:szCs w:val="21"/>
              </w:rPr>
              <w:t xml:space="preserve"> </w:t>
            </w:r>
            <w:r>
              <w:rPr>
                <w:rFonts w:hint="eastAsia" w:ascii="宋体" w:hAnsi="宋体" w:cs="宋体"/>
                <w:color w:val="auto"/>
                <w:kern w:val="0"/>
                <w:szCs w:val="21"/>
              </w:rPr>
              <w:t> </w:t>
            </w:r>
            <w:r>
              <w:rPr>
                <w:rFonts w:hint="eastAsia" w:ascii="仿宋体" w:hAnsi="宋体" w:eastAsia="仿宋体" w:cs="宋体"/>
                <w:color w:val="auto"/>
                <w:kern w:val="0"/>
                <w:szCs w:val="21"/>
              </w:rPr>
              <w:t>□</w:t>
            </w:r>
            <w:r>
              <w:rPr>
                <w:rFonts w:hint="eastAsia" w:ascii="ˎ̥" w:hAnsi="ˎ̥" w:cs="宋体"/>
                <w:color w:val="auto"/>
                <w:kern w:val="0"/>
                <w:szCs w:val="21"/>
              </w:rPr>
              <w:t>死亡（死亡时间：</w:t>
            </w:r>
            <w:r>
              <w:rPr>
                <w:rFonts w:ascii="ˎ̥" w:hAnsi="ˎ̥" w:cs="宋体"/>
                <w:color w:val="auto"/>
                <w:kern w:val="0"/>
                <w:szCs w:val="21"/>
              </w:rPr>
              <w:t xml:space="preserve"> </w:t>
            </w:r>
            <w:r>
              <w:rPr>
                <w:rFonts w:hint="eastAsia" w:ascii="宋体" w:hAnsi="宋体" w:cs="宋体"/>
                <w:color w:val="auto"/>
                <w:kern w:val="0"/>
                <w:szCs w:val="21"/>
              </w:rPr>
              <w:t xml:space="preserve">年 </w:t>
            </w:r>
            <w:r>
              <w:rPr>
                <w:rFonts w:ascii="ˎ̥" w:hAnsi="ˎ̥" w:cs="宋体"/>
                <w:color w:val="auto"/>
                <w:kern w:val="0"/>
                <w:szCs w:val="21"/>
              </w:rPr>
              <w:t xml:space="preserve">  </w:t>
            </w:r>
            <w:r>
              <w:rPr>
                <w:rFonts w:hint="eastAsia" w:ascii="宋体" w:hAnsi="宋体" w:cs="宋体"/>
                <w:color w:val="auto"/>
                <w:kern w:val="0"/>
                <w:szCs w:val="21"/>
              </w:rPr>
              <w:t>月</w:t>
            </w:r>
            <w:r>
              <w:rPr>
                <w:rFonts w:ascii="ˎ̥" w:hAnsi="ˎ̥" w:cs="宋体"/>
                <w:color w:val="auto"/>
                <w:kern w:val="0"/>
                <w:szCs w:val="21"/>
              </w:rPr>
              <w:t xml:space="preserve"> </w:t>
            </w:r>
            <w:r>
              <w:rPr>
                <w:rFonts w:hint="eastAsia" w:ascii="ˎ̥" w:hAnsi="ˎ̥" w:cs="宋体"/>
                <w:color w:val="auto"/>
                <w:kern w:val="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084"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kern w:val="0"/>
                <w:szCs w:val="21"/>
              </w:rPr>
            </w:pPr>
            <w:r>
              <w:rPr>
                <w:rFonts w:hint="eastAsia" w:ascii="宋体" w:hAnsi="宋体" w:cs="宋体"/>
                <w:color w:val="auto"/>
                <w:kern w:val="0"/>
                <w:szCs w:val="21"/>
              </w:rPr>
              <w:t>SAE与试验药物的关系</w:t>
            </w:r>
          </w:p>
        </w:tc>
        <w:tc>
          <w:tcPr>
            <w:tcW w:w="6423" w:type="dxa"/>
            <w:gridSpan w:val="6"/>
            <w:tcBorders>
              <w:top w:val="single" w:color="auto" w:sz="4" w:space="0"/>
              <w:left w:val="single" w:color="auto" w:sz="4" w:space="0"/>
              <w:bottom w:val="single" w:color="auto" w:sz="4" w:space="0"/>
              <w:right w:val="single" w:color="auto" w:sz="4" w:space="0"/>
            </w:tcBorders>
            <w:noWrap w:val="0"/>
            <w:vAlign w:val="center"/>
          </w:tcPr>
          <w:p>
            <w:pPr>
              <w:rPr>
                <w:rFonts w:ascii="仿宋体" w:hAnsi="宋体" w:eastAsia="仿宋体" w:cs="宋体"/>
                <w:color w:val="auto"/>
                <w:kern w:val="0"/>
                <w:szCs w:val="21"/>
              </w:rPr>
            </w:pPr>
            <w:r>
              <w:rPr>
                <w:rFonts w:hint="eastAsia" w:ascii="宋体" w:hAnsi="宋体" w:cs="宋体"/>
                <w:color w:val="auto"/>
                <w:kern w:val="0"/>
                <w:szCs w:val="21"/>
              </w:rPr>
              <w:t> </w:t>
            </w:r>
            <w:r>
              <w:rPr>
                <w:rFonts w:hint="eastAsia" w:ascii="仿宋体" w:hAnsi="宋体" w:eastAsia="仿宋体" w:cs="宋体"/>
                <w:color w:val="auto"/>
                <w:kern w:val="0"/>
                <w:szCs w:val="21"/>
              </w:rPr>
              <w:t>□</w:t>
            </w:r>
            <w:r>
              <w:rPr>
                <w:rFonts w:hint="eastAsia" w:ascii="宋体" w:hAnsi="宋体" w:cs="宋体"/>
                <w:color w:val="auto"/>
                <w:kern w:val="0"/>
                <w:szCs w:val="21"/>
              </w:rPr>
              <w:t>肯定有关  </w:t>
            </w:r>
            <w:r>
              <w:rPr>
                <w:rFonts w:hint="eastAsia" w:ascii="仿宋体" w:hAnsi="宋体" w:eastAsia="仿宋体" w:cs="宋体"/>
                <w:color w:val="auto"/>
                <w:kern w:val="0"/>
                <w:szCs w:val="21"/>
              </w:rPr>
              <w:t>□</w:t>
            </w:r>
            <w:r>
              <w:rPr>
                <w:rFonts w:hint="eastAsia" w:ascii="宋体" w:hAnsi="宋体" w:cs="宋体"/>
                <w:color w:val="auto"/>
                <w:kern w:val="0"/>
                <w:szCs w:val="21"/>
              </w:rPr>
              <w:t>可能有关  </w:t>
            </w:r>
            <w:r>
              <w:rPr>
                <w:rFonts w:hint="eastAsia" w:ascii="仿宋体" w:hAnsi="宋体" w:eastAsia="仿宋体" w:cs="宋体"/>
                <w:color w:val="auto"/>
                <w:kern w:val="0"/>
                <w:szCs w:val="21"/>
              </w:rPr>
              <w:t>□</w:t>
            </w:r>
            <w:r>
              <w:rPr>
                <w:rFonts w:hint="eastAsia" w:ascii="宋体" w:hAnsi="宋体" w:cs="宋体"/>
                <w:color w:val="auto"/>
                <w:kern w:val="0"/>
                <w:szCs w:val="21"/>
              </w:rPr>
              <w:t>可能无关  </w:t>
            </w:r>
            <w:r>
              <w:rPr>
                <w:rFonts w:hint="eastAsia" w:ascii="仿宋体" w:hAnsi="宋体" w:eastAsia="仿宋体" w:cs="宋体"/>
                <w:color w:val="auto"/>
                <w:kern w:val="0"/>
                <w:szCs w:val="21"/>
              </w:rPr>
              <w:t>□</w:t>
            </w:r>
            <w:r>
              <w:rPr>
                <w:rFonts w:hint="eastAsia" w:ascii="宋体" w:hAnsi="宋体" w:cs="宋体"/>
                <w:color w:val="auto"/>
                <w:kern w:val="0"/>
                <w:szCs w:val="21"/>
              </w:rPr>
              <w:t>无关  </w:t>
            </w:r>
            <w:r>
              <w:rPr>
                <w:rFonts w:hint="eastAsia" w:ascii="仿宋体" w:hAnsi="宋体" w:eastAsia="仿宋体" w:cs="宋体"/>
                <w:color w:val="auto"/>
                <w:kern w:val="0"/>
                <w:szCs w:val="21"/>
              </w:rPr>
              <w:t>□</w:t>
            </w:r>
            <w:r>
              <w:rPr>
                <w:rFonts w:hint="eastAsia" w:ascii="宋体" w:hAnsi="宋体" w:cs="宋体"/>
                <w:color w:val="auto"/>
                <w:kern w:val="0"/>
                <w:szCs w:val="21"/>
              </w:rPr>
              <w:t>无法判定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084"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kern w:val="0"/>
                <w:szCs w:val="21"/>
              </w:rPr>
            </w:pPr>
            <w:r>
              <w:rPr>
                <w:rFonts w:hint="eastAsia" w:ascii="宋体" w:hAnsi="宋体" w:cs="宋体"/>
                <w:color w:val="auto"/>
                <w:kern w:val="0"/>
                <w:szCs w:val="21"/>
              </w:rPr>
              <w:t>SAE报道情况</w:t>
            </w:r>
          </w:p>
        </w:tc>
        <w:tc>
          <w:tcPr>
            <w:tcW w:w="6423" w:type="dxa"/>
            <w:gridSpan w:val="6"/>
            <w:tcBorders>
              <w:top w:val="single" w:color="auto" w:sz="4" w:space="0"/>
              <w:left w:val="single" w:color="auto" w:sz="4" w:space="0"/>
              <w:bottom w:val="single" w:color="auto" w:sz="4" w:space="0"/>
              <w:right w:val="single" w:color="auto" w:sz="4" w:space="0"/>
            </w:tcBorders>
            <w:noWrap w:val="0"/>
            <w:vAlign w:val="center"/>
          </w:tcPr>
          <w:p>
            <w:pPr>
              <w:rPr>
                <w:rFonts w:ascii="仿宋体" w:hAnsi="宋体" w:eastAsia="仿宋体" w:cs="宋体"/>
                <w:color w:val="auto"/>
                <w:kern w:val="0"/>
                <w:szCs w:val="21"/>
              </w:rPr>
            </w:pPr>
            <w:r>
              <w:rPr>
                <w:rFonts w:hint="eastAsia" w:ascii="宋体" w:hAnsi="宋体" w:cs="宋体"/>
                <w:color w:val="auto"/>
                <w:kern w:val="0"/>
                <w:szCs w:val="21"/>
              </w:rPr>
              <w:t>国内：</w:t>
            </w:r>
            <w:r>
              <w:rPr>
                <w:rFonts w:hint="eastAsia" w:ascii="仿宋体" w:hAnsi="宋体" w:eastAsia="仿宋体" w:cs="宋体"/>
                <w:color w:val="auto"/>
                <w:kern w:val="0"/>
                <w:szCs w:val="21"/>
              </w:rPr>
              <w:t>□</w:t>
            </w:r>
            <w:r>
              <w:rPr>
                <w:rFonts w:hint="eastAsia" w:ascii="宋体" w:hAnsi="宋体" w:cs="宋体"/>
                <w:color w:val="auto"/>
                <w:kern w:val="0"/>
                <w:szCs w:val="21"/>
              </w:rPr>
              <w:t>有  </w:t>
            </w:r>
            <w:r>
              <w:rPr>
                <w:rFonts w:hint="eastAsia" w:ascii="仿宋体" w:hAnsi="宋体" w:eastAsia="仿宋体" w:cs="宋体"/>
                <w:color w:val="auto"/>
                <w:kern w:val="0"/>
                <w:szCs w:val="21"/>
              </w:rPr>
              <w:t>□</w:t>
            </w:r>
            <w:r>
              <w:rPr>
                <w:rFonts w:hint="eastAsia" w:ascii="宋体" w:hAnsi="宋体" w:cs="宋体"/>
                <w:color w:val="auto"/>
                <w:kern w:val="0"/>
                <w:szCs w:val="21"/>
              </w:rPr>
              <w:t>无  </w:t>
            </w:r>
            <w:r>
              <w:rPr>
                <w:rFonts w:hint="eastAsia" w:ascii="仿宋体" w:hAnsi="宋体" w:eastAsia="仿宋体" w:cs="宋体"/>
                <w:color w:val="auto"/>
                <w:kern w:val="0"/>
                <w:szCs w:val="21"/>
              </w:rPr>
              <w:t>□</w:t>
            </w:r>
            <w:r>
              <w:rPr>
                <w:rFonts w:hint="eastAsia" w:ascii="宋体" w:hAnsi="宋体" w:cs="宋体"/>
                <w:color w:val="auto"/>
                <w:kern w:val="0"/>
                <w:szCs w:val="21"/>
              </w:rPr>
              <w:t>不详；   国外：</w:t>
            </w:r>
            <w:r>
              <w:rPr>
                <w:rFonts w:hint="eastAsia" w:ascii="仿宋体" w:hAnsi="宋体" w:eastAsia="仿宋体" w:cs="宋体"/>
                <w:color w:val="auto"/>
                <w:kern w:val="0"/>
                <w:szCs w:val="21"/>
              </w:rPr>
              <w:t>□</w:t>
            </w:r>
            <w:r>
              <w:rPr>
                <w:rFonts w:hint="eastAsia" w:ascii="宋体" w:hAnsi="宋体" w:cs="宋体"/>
                <w:color w:val="auto"/>
                <w:kern w:val="0"/>
                <w:szCs w:val="21"/>
              </w:rPr>
              <w:t>有  </w:t>
            </w:r>
            <w:r>
              <w:rPr>
                <w:rFonts w:hint="eastAsia" w:ascii="仿宋体" w:hAnsi="宋体" w:eastAsia="仿宋体" w:cs="宋体"/>
                <w:color w:val="auto"/>
                <w:kern w:val="0"/>
                <w:szCs w:val="21"/>
              </w:rPr>
              <w:t>□</w:t>
            </w:r>
            <w:r>
              <w:rPr>
                <w:rFonts w:hint="eastAsia" w:ascii="宋体" w:hAnsi="宋体" w:cs="宋体"/>
                <w:color w:val="auto"/>
                <w:kern w:val="0"/>
                <w:szCs w:val="21"/>
              </w:rPr>
              <w:t>无  </w:t>
            </w:r>
            <w:r>
              <w:rPr>
                <w:rFonts w:hint="eastAsia" w:ascii="仿宋体" w:hAnsi="宋体" w:eastAsia="仿宋体" w:cs="宋体"/>
                <w:color w:val="auto"/>
                <w:kern w:val="0"/>
                <w:szCs w:val="21"/>
              </w:rPr>
              <w:t>□</w:t>
            </w:r>
            <w:r>
              <w:rPr>
                <w:rFonts w:hint="eastAsia" w:ascii="宋体" w:hAnsi="宋体" w:cs="宋体"/>
                <w:color w:val="auto"/>
                <w:kern w:val="0"/>
                <w:szCs w:val="21"/>
              </w:rPr>
              <w:t>不详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084"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kern w:val="0"/>
                <w:szCs w:val="21"/>
              </w:rPr>
            </w:pPr>
            <w:r>
              <w:rPr>
                <w:rFonts w:hint="eastAsia" w:ascii="宋体" w:hAnsi="宋体" w:cs="宋体"/>
                <w:color w:val="auto"/>
                <w:kern w:val="0"/>
                <w:szCs w:val="21"/>
              </w:rPr>
              <w:t>破盲情况</w:t>
            </w:r>
          </w:p>
        </w:tc>
        <w:tc>
          <w:tcPr>
            <w:tcW w:w="6423" w:type="dxa"/>
            <w:gridSpan w:val="6"/>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kern w:val="0"/>
                <w:szCs w:val="21"/>
              </w:rPr>
            </w:pPr>
            <w:r>
              <w:rPr>
                <w:rFonts w:hint="eastAsia" w:ascii="仿宋体" w:hAnsi="宋体" w:eastAsia="仿宋体" w:cs="宋体"/>
                <w:color w:val="auto"/>
                <w:kern w:val="0"/>
                <w:szCs w:val="21"/>
              </w:rPr>
              <w:t>□</w:t>
            </w:r>
            <w:r>
              <w:rPr>
                <w:rFonts w:hint="eastAsia" w:ascii="宋体" w:hAnsi="宋体" w:cs="宋体"/>
                <w:color w:val="auto"/>
                <w:kern w:val="0"/>
                <w:szCs w:val="21"/>
              </w:rPr>
              <w:t>未破盲  </w:t>
            </w:r>
            <w:r>
              <w:rPr>
                <w:rFonts w:hint="eastAsia" w:ascii="仿宋体" w:hAnsi="宋体" w:eastAsia="仿宋体" w:cs="宋体"/>
                <w:color w:val="auto"/>
                <w:kern w:val="0"/>
                <w:szCs w:val="21"/>
              </w:rPr>
              <w:t>□</w:t>
            </w:r>
            <w:r>
              <w:rPr>
                <w:rFonts w:hint="eastAsia" w:ascii="宋体" w:hAnsi="宋体" w:cs="宋体"/>
                <w:color w:val="auto"/>
                <w:kern w:val="0"/>
                <w:szCs w:val="21"/>
              </w:rPr>
              <w:t>已破盲（破盲时间：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8507" w:type="dxa"/>
            <w:gridSpan w:val="9"/>
            <w:tcBorders>
              <w:top w:val="single" w:color="auto" w:sz="4" w:space="0"/>
              <w:left w:val="single" w:color="auto" w:sz="4" w:space="0"/>
              <w:bottom w:val="single" w:color="auto" w:sz="4" w:space="0"/>
              <w:right w:val="single" w:color="auto" w:sz="4" w:space="0"/>
            </w:tcBorders>
            <w:noWrap w:val="0"/>
            <w:vAlign w:val="center"/>
          </w:tcPr>
          <w:p>
            <w:pPr>
              <w:rPr>
                <w:rFonts w:ascii="ˎ̥" w:hAnsi="ˎ̥" w:cs="宋体"/>
                <w:color w:val="auto"/>
                <w:kern w:val="0"/>
                <w:szCs w:val="21"/>
              </w:rPr>
            </w:pPr>
            <w:r>
              <w:rPr>
                <w:rFonts w:ascii="ˎ̥" w:hAnsi="ˎ̥" w:cs="宋体"/>
                <w:color w:val="auto"/>
                <w:kern w:val="0"/>
                <w:szCs w:val="21"/>
              </w:rPr>
              <w:t>SAE</w:t>
            </w:r>
            <w:r>
              <w:rPr>
                <w:rFonts w:hint="eastAsia" w:ascii="ˎ̥" w:hAnsi="ˎ̥" w:cs="宋体"/>
                <w:color w:val="auto"/>
                <w:kern w:val="0"/>
                <w:szCs w:val="21"/>
              </w:rPr>
              <w:t>发生及处理的详细情况：</w:t>
            </w:r>
          </w:p>
          <w:p>
            <w:pPr>
              <w:rPr>
                <w:rFonts w:ascii="ˎ̥" w:hAnsi="ˎ̥" w:cs="宋体"/>
                <w:color w:val="auto"/>
                <w:kern w:val="0"/>
                <w:szCs w:val="21"/>
              </w:rPr>
            </w:pPr>
          </w:p>
          <w:p>
            <w:pPr>
              <w:rPr>
                <w:rFonts w:ascii="ˎ̥" w:hAnsi="ˎ̥" w:cs="宋体"/>
                <w:color w:val="auto"/>
                <w:kern w:val="0"/>
                <w:szCs w:val="21"/>
              </w:rPr>
            </w:pPr>
          </w:p>
          <w:p>
            <w:pPr>
              <w:rPr>
                <w:rFonts w:ascii="ˎ̥" w:hAnsi="ˎ̥" w:cs="宋体"/>
                <w:color w:val="auto"/>
                <w:kern w:val="0"/>
                <w:szCs w:val="21"/>
              </w:rPr>
            </w:pPr>
          </w:p>
          <w:p>
            <w:pPr>
              <w:rPr>
                <w:rFonts w:ascii="ˎ̥" w:hAnsi="ˎ̥" w:cs="宋体"/>
                <w:color w:val="auto"/>
                <w:kern w:val="0"/>
                <w:szCs w:val="21"/>
              </w:rPr>
            </w:pPr>
          </w:p>
          <w:p>
            <w:pPr>
              <w:rPr>
                <w:rFonts w:ascii="ˎ̥" w:hAnsi="ˎ̥" w:cs="宋体"/>
                <w:color w:val="auto"/>
                <w:kern w:val="0"/>
                <w:szCs w:val="21"/>
              </w:rPr>
            </w:pPr>
          </w:p>
          <w:p>
            <w:pPr>
              <w:rPr>
                <w:rFonts w:ascii="ˎ̥" w:hAnsi="ˎ̥" w:cs="宋体"/>
                <w:color w:val="auto"/>
                <w:kern w:val="0"/>
                <w:szCs w:val="21"/>
              </w:rPr>
            </w:pPr>
          </w:p>
          <w:p>
            <w:pPr>
              <w:rPr>
                <w:rFonts w:ascii="ˎ̥" w:hAnsi="ˎ̥" w:cs="宋体"/>
                <w:color w:val="auto"/>
                <w:kern w:val="0"/>
                <w:szCs w:val="21"/>
              </w:rPr>
            </w:pPr>
          </w:p>
          <w:p>
            <w:pPr>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8507" w:type="dxa"/>
            <w:gridSpan w:val="9"/>
            <w:tcBorders>
              <w:top w:val="single" w:color="auto" w:sz="4" w:space="0"/>
              <w:left w:val="single" w:color="auto" w:sz="4" w:space="0"/>
              <w:bottom w:val="single" w:color="auto" w:sz="4" w:space="0"/>
              <w:right w:val="single" w:color="auto" w:sz="4" w:space="0"/>
            </w:tcBorders>
            <w:noWrap w:val="0"/>
            <w:vAlign w:val="center"/>
          </w:tcPr>
          <w:p>
            <w:pPr>
              <w:rPr>
                <w:rFonts w:ascii="ˎ̥" w:hAnsi="ˎ̥" w:cs="宋体"/>
                <w:b/>
                <w:color w:val="auto"/>
                <w:kern w:val="0"/>
                <w:szCs w:val="21"/>
              </w:rPr>
            </w:pPr>
            <w:r>
              <w:rPr>
                <w:rFonts w:hint="eastAsia" w:ascii="ˎ̥" w:hAnsi="ˎ̥" w:cs="宋体"/>
                <w:b/>
                <w:color w:val="auto"/>
                <w:kern w:val="0"/>
                <w:szCs w:val="21"/>
              </w:rPr>
              <w:t>试验用药情况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186" w:type="dxa"/>
            <w:tcBorders>
              <w:top w:val="single" w:color="auto" w:sz="4" w:space="0"/>
              <w:left w:val="single" w:color="auto" w:sz="4" w:space="0"/>
              <w:bottom w:val="single" w:color="auto" w:sz="4" w:space="0"/>
              <w:right w:val="single" w:color="auto" w:sz="4" w:space="0"/>
            </w:tcBorders>
            <w:noWrap w:val="0"/>
            <w:vAlign w:val="center"/>
          </w:tcPr>
          <w:p>
            <w:pPr>
              <w:rPr>
                <w:rFonts w:ascii="ˎ̥" w:hAnsi="ˎ̥" w:cs="宋体"/>
                <w:color w:val="auto"/>
                <w:kern w:val="0"/>
                <w:szCs w:val="21"/>
              </w:rPr>
            </w:pPr>
            <w:r>
              <w:rPr>
                <w:rFonts w:hint="eastAsia" w:ascii="ˎ̥" w:hAnsi="ˎ̥" w:cs="宋体"/>
                <w:color w:val="auto"/>
                <w:kern w:val="0"/>
                <w:szCs w:val="21"/>
              </w:rPr>
              <w:t>药物名称</w:t>
            </w:r>
          </w:p>
        </w:tc>
        <w:tc>
          <w:tcPr>
            <w:tcW w:w="1078"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kern w:val="0"/>
                <w:szCs w:val="21"/>
              </w:rPr>
            </w:pPr>
            <w:r>
              <w:rPr>
                <w:rFonts w:hint="eastAsia" w:ascii="宋体" w:hAnsi="宋体" w:cs="宋体"/>
                <w:color w:val="auto"/>
                <w:kern w:val="0"/>
                <w:szCs w:val="21"/>
              </w:rPr>
              <w:t>剂量/日</w:t>
            </w:r>
          </w:p>
        </w:tc>
        <w:tc>
          <w:tcPr>
            <w:tcW w:w="1437"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kern w:val="0"/>
                <w:szCs w:val="21"/>
              </w:rPr>
            </w:pPr>
            <w:r>
              <w:rPr>
                <w:rFonts w:hint="eastAsia" w:ascii="宋体" w:hAnsi="宋体" w:cs="宋体"/>
                <w:color w:val="auto"/>
                <w:kern w:val="0"/>
                <w:szCs w:val="21"/>
              </w:rPr>
              <w:t>给药途径</w:t>
            </w:r>
          </w:p>
        </w:tc>
        <w:tc>
          <w:tcPr>
            <w:tcW w:w="197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kern w:val="0"/>
                <w:szCs w:val="21"/>
              </w:rPr>
            </w:pPr>
            <w:r>
              <w:rPr>
                <w:rFonts w:hint="eastAsia" w:ascii="宋体" w:hAnsi="宋体" w:cs="宋体"/>
                <w:color w:val="auto"/>
                <w:kern w:val="0"/>
                <w:szCs w:val="21"/>
              </w:rPr>
              <w:t>首次用药日期</w:t>
            </w:r>
          </w:p>
        </w:tc>
        <w:tc>
          <w:tcPr>
            <w:tcW w:w="125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kern w:val="0"/>
                <w:szCs w:val="21"/>
              </w:rPr>
            </w:pPr>
            <w:r>
              <w:rPr>
                <w:rFonts w:hint="eastAsia" w:ascii="宋体" w:hAnsi="宋体" w:cs="宋体"/>
                <w:color w:val="auto"/>
                <w:kern w:val="0"/>
                <w:szCs w:val="21"/>
              </w:rPr>
              <w:t>用药中</w:t>
            </w:r>
          </w:p>
        </w:tc>
        <w:tc>
          <w:tcPr>
            <w:tcW w:w="157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kern w:val="0"/>
                <w:szCs w:val="21"/>
              </w:rPr>
            </w:pPr>
            <w:r>
              <w:rPr>
                <w:rFonts w:hint="eastAsia" w:ascii="宋体" w:hAnsi="宋体" w:cs="宋体"/>
                <w:color w:val="auto"/>
                <w:kern w:val="0"/>
                <w:szCs w:val="21"/>
              </w:rPr>
              <w:t>停药日期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186" w:type="dxa"/>
            <w:tcBorders>
              <w:top w:val="single" w:color="auto" w:sz="4" w:space="0"/>
              <w:left w:val="single" w:color="auto" w:sz="4" w:space="0"/>
              <w:bottom w:val="single" w:color="auto" w:sz="4" w:space="0"/>
              <w:right w:val="single" w:color="auto" w:sz="4" w:space="0"/>
            </w:tcBorders>
            <w:noWrap w:val="0"/>
            <w:vAlign w:val="center"/>
          </w:tcPr>
          <w:p>
            <w:pPr>
              <w:rPr>
                <w:rFonts w:ascii="ˎ̥" w:hAnsi="ˎ̥" w:cs="宋体"/>
                <w:color w:val="auto"/>
                <w:kern w:val="0"/>
                <w:szCs w:val="21"/>
              </w:rPr>
            </w:pPr>
          </w:p>
        </w:tc>
        <w:tc>
          <w:tcPr>
            <w:tcW w:w="1078"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kern w:val="0"/>
                <w:szCs w:val="21"/>
              </w:rPr>
            </w:pPr>
          </w:p>
        </w:tc>
        <w:tc>
          <w:tcPr>
            <w:tcW w:w="1437"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kern w:val="0"/>
                <w:szCs w:val="21"/>
              </w:rPr>
            </w:pPr>
          </w:p>
        </w:tc>
        <w:tc>
          <w:tcPr>
            <w:tcW w:w="197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kern w:val="0"/>
                <w:szCs w:val="21"/>
              </w:rPr>
            </w:pPr>
            <w:r>
              <w:rPr>
                <w:rFonts w:hint="eastAsia" w:ascii="宋体" w:hAnsi="宋体" w:cs="宋体"/>
                <w:color w:val="auto"/>
                <w:kern w:val="0"/>
                <w:szCs w:val="21"/>
              </w:rPr>
              <w:t xml:space="preserve">    年  月  日</w:t>
            </w:r>
          </w:p>
        </w:tc>
        <w:tc>
          <w:tcPr>
            <w:tcW w:w="125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kern w:val="0"/>
                <w:szCs w:val="21"/>
              </w:rPr>
            </w:pPr>
            <w:r>
              <w:rPr>
                <w:rFonts w:hint="eastAsia" w:ascii="仿宋体" w:hAnsi="宋体" w:eastAsia="仿宋体" w:cs="宋体"/>
                <w:color w:val="auto"/>
                <w:kern w:val="0"/>
                <w:szCs w:val="21"/>
              </w:rPr>
              <w:t>□</w:t>
            </w:r>
            <w:r>
              <w:rPr>
                <w:rFonts w:hint="eastAsia" w:ascii="宋体" w:hAnsi="宋体" w:cs="宋体"/>
                <w:color w:val="auto"/>
                <w:kern w:val="0"/>
                <w:szCs w:val="21"/>
              </w:rPr>
              <w:t xml:space="preserve">有 </w:t>
            </w:r>
            <w:r>
              <w:rPr>
                <w:rFonts w:hint="eastAsia" w:ascii="仿宋体" w:hAnsi="宋体" w:eastAsia="仿宋体" w:cs="宋体"/>
                <w:color w:val="auto"/>
                <w:kern w:val="0"/>
                <w:szCs w:val="21"/>
              </w:rPr>
              <w:t>□</w:t>
            </w:r>
            <w:r>
              <w:rPr>
                <w:rFonts w:hint="eastAsia" w:ascii="宋体" w:hAnsi="宋体" w:cs="宋体"/>
                <w:color w:val="auto"/>
                <w:kern w:val="0"/>
                <w:szCs w:val="21"/>
              </w:rPr>
              <w:t>无</w:t>
            </w:r>
          </w:p>
        </w:tc>
        <w:tc>
          <w:tcPr>
            <w:tcW w:w="157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kern w:val="0"/>
                <w:szCs w:val="21"/>
              </w:rPr>
            </w:pPr>
            <w:r>
              <w:rPr>
                <w:rFonts w:hint="eastAsia" w:ascii="宋体" w:hAnsi="宋体" w:cs="宋体"/>
                <w:color w:val="auto"/>
                <w:kern w:val="0"/>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186" w:type="dxa"/>
            <w:tcBorders>
              <w:top w:val="single" w:color="auto" w:sz="4" w:space="0"/>
              <w:left w:val="single" w:color="auto" w:sz="4" w:space="0"/>
              <w:bottom w:val="single" w:color="auto" w:sz="4" w:space="0"/>
              <w:right w:val="single" w:color="auto" w:sz="4" w:space="0"/>
            </w:tcBorders>
            <w:noWrap w:val="0"/>
            <w:vAlign w:val="center"/>
          </w:tcPr>
          <w:p>
            <w:pPr>
              <w:rPr>
                <w:rFonts w:ascii="ˎ̥" w:hAnsi="ˎ̥" w:cs="宋体"/>
                <w:color w:val="auto"/>
                <w:kern w:val="0"/>
                <w:szCs w:val="21"/>
              </w:rPr>
            </w:pPr>
          </w:p>
        </w:tc>
        <w:tc>
          <w:tcPr>
            <w:tcW w:w="1078"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kern w:val="0"/>
                <w:szCs w:val="21"/>
              </w:rPr>
            </w:pPr>
          </w:p>
        </w:tc>
        <w:tc>
          <w:tcPr>
            <w:tcW w:w="1437"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kern w:val="0"/>
                <w:szCs w:val="21"/>
              </w:rPr>
            </w:pPr>
          </w:p>
        </w:tc>
        <w:tc>
          <w:tcPr>
            <w:tcW w:w="197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kern w:val="0"/>
                <w:szCs w:val="21"/>
              </w:rPr>
            </w:pPr>
            <w:r>
              <w:rPr>
                <w:rFonts w:hint="eastAsia" w:ascii="宋体" w:hAnsi="宋体" w:cs="宋体"/>
                <w:color w:val="auto"/>
                <w:kern w:val="0"/>
                <w:szCs w:val="21"/>
              </w:rPr>
              <w:t xml:space="preserve">    年  月  日</w:t>
            </w:r>
          </w:p>
        </w:tc>
        <w:tc>
          <w:tcPr>
            <w:tcW w:w="125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kern w:val="0"/>
                <w:szCs w:val="21"/>
              </w:rPr>
            </w:pPr>
            <w:r>
              <w:rPr>
                <w:rFonts w:hint="eastAsia" w:ascii="仿宋体" w:hAnsi="宋体" w:eastAsia="仿宋体" w:cs="宋体"/>
                <w:color w:val="auto"/>
                <w:kern w:val="0"/>
                <w:szCs w:val="21"/>
              </w:rPr>
              <w:t>□</w:t>
            </w:r>
            <w:r>
              <w:rPr>
                <w:rFonts w:hint="eastAsia" w:ascii="宋体" w:hAnsi="宋体" w:cs="宋体"/>
                <w:color w:val="auto"/>
                <w:kern w:val="0"/>
                <w:szCs w:val="21"/>
              </w:rPr>
              <w:t xml:space="preserve">有 </w:t>
            </w:r>
            <w:r>
              <w:rPr>
                <w:rFonts w:hint="eastAsia" w:ascii="仿宋体" w:hAnsi="宋体" w:eastAsia="仿宋体" w:cs="宋体"/>
                <w:color w:val="auto"/>
                <w:kern w:val="0"/>
                <w:szCs w:val="21"/>
              </w:rPr>
              <w:t>□</w:t>
            </w:r>
            <w:r>
              <w:rPr>
                <w:rFonts w:hint="eastAsia" w:ascii="宋体" w:hAnsi="宋体" w:cs="宋体"/>
                <w:color w:val="auto"/>
                <w:kern w:val="0"/>
                <w:szCs w:val="21"/>
              </w:rPr>
              <w:t>无</w:t>
            </w:r>
          </w:p>
        </w:tc>
        <w:tc>
          <w:tcPr>
            <w:tcW w:w="157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kern w:val="0"/>
                <w:szCs w:val="21"/>
              </w:rPr>
            </w:pPr>
            <w:r>
              <w:rPr>
                <w:rFonts w:hint="eastAsia" w:ascii="宋体" w:hAnsi="宋体" w:cs="宋体"/>
                <w:color w:val="auto"/>
                <w:kern w:val="0"/>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186" w:type="dxa"/>
            <w:tcBorders>
              <w:top w:val="single" w:color="auto" w:sz="4" w:space="0"/>
              <w:left w:val="single" w:color="auto" w:sz="4" w:space="0"/>
              <w:bottom w:val="single" w:color="auto" w:sz="4" w:space="0"/>
              <w:right w:val="single" w:color="auto" w:sz="4" w:space="0"/>
            </w:tcBorders>
            <w:noWrap w:val="0"/>
            <w:vAlign w:val="center"/>
          </w:tcPr>
          <w:p>
            <w:pPr>
              <w:rPr>
                <w:rFonts w:ascii="ˎ̥" w:hAnsi="ˎ̥" w:cs="宋体"/>
                <w:color w:val="auto"/>
                <w:kern w:val="0"/>
                <w:szCs w:val="21"/>
              </w:rPr>
            </w:pPr>
          </w:p>
        </w:tc>
        <w:tc>
          <w:tcPr>
            <w:tcW w:w="1078"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kern w:val="0"/>
                <w:szCs w:val="21"/>
              </w:rPr>
            </w:pPr>
          </w:p>
        </w:tc>
        <w:tc>
          <w:tcPr>
            <w:tcW w:w="1437"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kern w:val="0"/>
                <w:szCs w:val="21"/>
              </w:rPr>
            </w:pPr>
          </w:p>
        </w:tc>
        <w:tc>
          <w:tcPr>
            <w:tcW w:w="197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kern w:val="0"/>
                <w:szCs w:val="21"/>
              </w:rPr>
            </w:pPr>
            <w:r>
              <w:rPr>
                <w:rFonts w:hint="eastAsia" w:ascii="宋体" w:hAnsi="宋体" w:cs="宋体"/>
                <w:color w:val="auto"/>
                <w:kern w:val="0"/>
                <w:szCs w:val="21"/>
              </w:rPr>
              <w:t xml:space="preserve">    年  月  日</w:t>
            </w:r>
          </w:p>
        </w:tc>
        <w:tc>
          <w:tcPr>
            <w:tcW w:w="125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kern w:val="0"/>
                <w:szCs w:val="21"/>
              </w:rPr>
            </w:pPr>
            <w:r>
              <w:rPr>
                <w:rFonts w:hint="eastAsia" w:ascii="仿宋体" w:hAnsi="宋体" w:eastAsia="仿宋体" w:cs="宋体"/>
                <w:color w:val="auto"/>
                <w:kern w:val="0"/>
                <w:szCs w:val="21"/>
              </w:rPr>
              <w:t>□</w:t>
            </w:r>
            <w:r>
              <w:rPr>
                <w:rFonts w:hint="eastAsia" w:ascii="宋体" w:hAnsi="宋体" w:cs="宋体"/>
                <w:color w:val="auto"/>
                <w:kern w:val="0"/>
                <w:szCs w:val="21"/>
              </w:rPr>
              <w:t xml:space="preserve">有 </w:t>
            </w:r>
            <w:r>
              <w:rPr>
                <w:rFonts w:hint="eastAsia" w:ascii="仿宋体" w:hAnsi="宋体" w:eastAsia="仿宋体" w:cs="宋体"/>
                <w:color w:val="auto"/>
                <w:kern w:val="0"/>
                <w:szCs w:val="21"/>
              </w:rPr>
              <w:t>□</w:t>
            </w:r>
            <w:r>
              <w:rPr>
                <w:rFonts w:hint="eastAsia" w:ascii="宋体" w:hAnsi="宋体" w:cs="宋体"/>
                <w:color w:val="auto"/>
                <w:kern w:val="0"/>
                <w:szCs w:val="21"/>
              </w:rPr>
              <w:t>无</w:t>
            </w:r>
          </w:p>
        </w:tc>
        <w:tc>
          <w:tcPr>
            <w:tcW w:w="157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kern w:val="0"/>
                <w:szCs w:val="21"/>
              </w:rPr>
            </w:pPr>
            <w:r>
              <w:rPr>
                <w:rFonts w:hint="eastAsia" w:ascii="宋体" w:hAnsi="宋体" w:cs="宋体"/>
                <w:color w:val="auto"/>
                <w:kern w:val="0"/>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186" w:type="dxa"/>
            <w:tcBorders>
              <w:top w:val="single" w:color="auto" w:sz="4" w:space="0"/>
              <w:left w:val="single" w:color="auto" w:sz="4" w:space="0"/>
              <w:bottom w:val="single" w:color="auto" w:sz="4" w:space="0"/>
              <w:right w:val="single" w:color="auto" w:sz="4" w:space="0"/>
            </w:tcBorders>
            <w:noWrap w:val="0"/>
            <w:vAlign w:val="center"/>
          </w:tcPr>
          <w:p>
            <w:pPr>
              <w:rPr>
                <w:rFonts w:ascii="ˎ̥" w:hAnsi="ˎ̥" w:cs="宋体"/>
                <w:color w:val="auto"/>
                <w:kern w:val="0"/>
                <w:szCs w:val="21"/>
              </w:rPr>
            </w:pPr>
            <w:r>
              <w:rPr>
                <w:rFonts w:hint="eastAsia" w:ascii="宋体" w:hAnsi="宋体" w:cs="宋体"/>
                <w:color w:val="auto"/>
                <w:kern w:val="0"/>
                <w:szCs w:val="21"/>
              </w:rPr>
              <w:t>对试验用药采取的措施</w:t>
            </w:r>
          </w:p>
        </w:tc>
        <w:tc>
          <w:tcPr>
            <w:tcW w:w="7321" w:type="dxa"/>
            <w:gridSpan w:val="8"/>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kern w:val="0"/>
                <w:szCs w:val="21"/>
              </w:rPr>
            </w:pPr>
            <w:r>
              <w:rPr>
                <w:rFonts w:hint="eastAsia" w:ascii="仿宋体" w:hAnsi="宋体" w:eastAsia="仿宋体" w:cs="宋体"/>
                <w:color w:val="auto"/>
                <w:kern w:val="0"/>
                <w:szCs w:val="21"/>
              </w:rPr>
              <w:t>□</w:t>
            </w:r>
            <w:r>
              <w:rPr>
                <w:rFonts w:hint="eastAsia" w:ascii="宋体" w:hAnsi="宋体" w:cs="宋体"/>
                <w:color w:val="auto"/>
                <w:kern w:val="0"/>
                <w:szCs w:val="21"/>
              </w:rPr>
              <w:t>继续用药  </w:t>
            </w:r>
            <w:r>
              <w:rPr>
                <w:rFonts w:hint="eastAsia" w:ascii="仿宋体" w:hAnsi="宋体" w:eastAsia="仿宋体" w:cs="宋体"/>
                <w:color w:val="auto"/>
                <w:kern w:val="0"/>
                <w:szCs w:val="21"/>
              </w:rPr>
              <w:t>□</w:t>
            </w:r>
            <w:r>
              <w:rPr>
                <w:rFonts w:hint="eastAsia" w:ascii="宋体" w:hAnsi="宋体" w:cs="宋体"/>
                <w:color w:val="auto"/>
                <w:kern w:val="0"/>
                <w:szCs w:val="21"/>
              </w:rPr>
              <w:t>减小剂量  </w:t>
            </w:r>
            <w:r>
              <w:rPr>
                <w:rFonts w:hint="eastAsia" w:ascii="仿宋体" w:hAnsi="宋体" w:eastAsia="仿宋体" w:cs="宋体"/>
                <w:color w:val="auto"/>
                <w:kern w:val="0"/>
                <w:szCs w:val="21"/>
              </w:rPr>
              <w:t>□</w:t>
            </w:r>
            <w:r>
              <w:rPr>
                <w:rFonts w:hint="eastAsia" w:ascii="宋体" w:hAnsi="宋体" w:cs="宋体"/>
                <w:color w:val="auto"/>
                <w:kern w:val="0"/>
                <w:szCs w:val="21"/>
              </w:rPr>
              <w:t>药物暂停后又恢复  </w:t>
            </w:r>
            <w:r>
              <w:rPr>
                <w:rFonts w:hint="eastAsia" w:ascii="仿宋体" w:hAnsi="宋体" w:eastAsia="仿宋体" w:cs="宋体"/>
                <w:color w:val="auto"/>
                <w:kern w:val="0"/>
                <w:szCs w:val="21"/>
              </w:rPr>
              <w:t>□</w:t>
            </w:r>
            <w:r>
              <w:rPr>
                <w:rFonts w:hint="eastAsia" w:ascii="宋体" w:hAnsi="宋体" w:cs="宋体"/>
                <w:color w:val="auto"/>
                <w:kern w:val="0"/>
                <w:szCs w:val="21"/>
              </w:rPr>
              <w:t>停用药物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8507" w:type="dxa"/>
            <w:gridSpan w:val="9"/>
            <w:tcBorders>
              <w:top w:val="single" w:color="auto" w:sz="4" w:space="0"/>
              <w:left w:val="single" w:color="auto" w:sz="4" w:space="0"/>
              <w:bottom w:val="single" w:color="auto" w:sz="4" w:space="0"/>
              <w:right w:val="single" w:color="auto" w:sz="4" w:space="0"/>
            </w:tcBorders>
            <w:noWrap w:val="0"/>
            <w:vAlign w:val="center"/>
          </w:tcPr>
          <w:p>
            <w:pPr>
              <w:rPr>
                <w:rFonts w:ascii="ˎ̥" w:hAnsi="ˎ̥" w:cs="宋体"/>
                <w:b/>
                <w:color w:val="auto"/>
                <w:kern w:val="0"/>
                <w:szCs w:val="21"/>
              </w:rPr>
            </w:pPr>
            <w:r>
              <w:rPr>
                <w:rFonts w:hint="eastAsia" w:ascii="ˎ̥" w:hAnsi="ˎ̥" w:cs="宋体"/>
                <w:b/>
                <w:color w:val="auto"/>
                <w:kern w:val="0"/>
                <w:szCs w:val="21"/>
              </w:rPr>
              <w:t>其他：</w:t>
            </w:r>
          </w:p>
          <w:p>
            <w:pPr>
              <w:rPr>
                <w:rFonts w:ascii="ˎ̥" w:hAnsi="ˎ̥" w:cs="宋体"/>
                <w:color w:val="auto"/>
                <w:kern w:val="0"/>
                <w:sz w:val="24"/>
              </w:rPr>
            </w:pPr>
          </w:p>
          <w:p>
            <w:pPr>
              <w:rPr>
                <w:rFonts w:ascii="ˎ̥" w:hAnsi="ˎ̥" w:cs="宋体"/>
                <w:color w:val="auto"/>
                <w:kern w:val="0"/>
                <w:sz w:val="24"/>
              </w:rPr>
            </w:pPr>
          </w:p>
          <w:p>
            <w:pPr>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186" w:type="dxa"/>
            <w:tcBorders>
              <w:top w:val="single" w:color="auto" w:sz="4" w:space="0"/>
              <w:left w:val="single" w:color="auto" w:sz="4" w:space="0"/>
              <w:bottom w:val="single" w:color="auto" w:sz="4" w:space="0"/>
              <w:right w:val="single" w:color="auto" w:sz="4" w:space="0"/>
            </w:tcBorders>
            <w:noWrap w:val="0"/>
            <w:vAlign w:val="center"/>
          </w:tcPr>
          <w:p>
            <w:pPr>
              <w:rPr>
                <w:rFonts w:ascii="ˎ̥" w:hAnsi="ˎ̥" w:cs="宋体"/>
                <w:b/>
                <w:color w:val="auto"/>
                <w:kern w:val="0"/>
                <w:szCs w:val="21"/>
              </w:rPr>
            </w:pPr>
            <w:r>
              <w:rPr>
                <w:rFonts w:hint="eastAsia" w:ascii="ˎ̥" w:hAnsi="ˎ̥" w:cs="宋体"/>
                <w:b/>
                <w:color w:val="auto"/>
                <w:kern w:val="0"/>
                <w:szCs w:val="21"/>
              </w:rPr>
              <w:t>报告人</w:t>
            </w:r>
          </w:p>
        </w:tc>
        <w:tc>
          <w:tcPr>
            <w:tcW w:w="7321" w:type="dxa"/>
            <w:gridSpan w:val="8"/>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186" w:type="dxa"/>
            <w:tcBorders>
              <w:top w:val="single" w:color="auto" w:sz="4" w:space="0"/>
              <w:left w:val="single" w:color="auto" w:sz="4" w:space="0"/>
              <w:bottom w:val="single" w:color="auto" w:sz="4" w:space="0"/>
              <w:right w:val="single" w:color="auto" w:sz="4" w:space="0"/>
            </w:tcBorders>
            <w:noWrap w:val="0"/>
            <w:vAlign w:val="center"/>
          </w:tcPr>
          <w:p>
            <w:pPr>
              <w:rPr>
                <w:rFonts w:ascii="ˎ̥" w:hAnsi="ˎ̥" w:cs="宋体"/>
                <w:b/>
                <w:color w:val="auto"/>
                <w:kern w:val="0"/>
                <w:szCs w:val="21"/>
              </w:rPr>
            </w:pPr>
            <w:r>
              <w:rPr>
                <w:rFonts w:hint="eastAsia" w:ascii="ˎ̥" w:hAnsi="ˎ̥" w:cs="宋体"/>
                <w:b/>
                <w:color w:val="auto"/>
                <w:kern w:val="0"/>
                <w:szCs w:val="21"/>
              </w:rPr>
              <w:t>报告日期</w:t>
            </w:r>
          </w:p>
        </w:tc>
        <w:tc>
          <w:tcPr>
            <w:tcW w:w="7321" w:type="dxa"/>
            <w:gridSpan w:val="8"/>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kern w:val="0"/>
                <w:szCs w:val="21"/>
              </w:rPr>
            </w:pPr>
            <w:r>
              <w:rPr>
                <w:rFonts w:hint="eastAsia" w:ascii="宋体" w:hAnsi="宋体" w:cs="宋体"/>
                <w:color w:val="auto"/>
                <w:kern w:val="0"/>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8507" w:type="dxa"/>
            <w:gridSpan w:val="9"/>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rPr>
            </w:pPr>
            <w:r>
              <w:rPr>
                <w:rFonts w:hint="eastAsia" w:ascii="宋体" w:hAnsi="宋体"/>
                <w:b/>
                <w:bCs/>
                <w:color w:val="auto"/>
                <w:szCs w:val="21"/>
                <w:shd w:val="pct10" w:color="auto" w:fill="FFFFFF"/>
              </w:rPr>
              <w:t>药物临床试验伦理委员会意见：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8507" w:type="dxa"/>
            <w:gridSpan w:val="9"/>
            <w:tcBorders>
              <w:top w:val="single" w:color="auto" w:sz="4" w:space="0"/>
              <w:left w:val="single" w:color="auto" w:sz="4" w:space="0"/>
              <w:bottom w:val="single" w:color="auto" w:sz="4" w:space="0"/>
              <w:right w:val="single" w:color="auto" w:sz="4" w:space="0"/>
            </w:tcBorders>
            <w:noWrap w:val="0"/>
            <w:vAlign w:val="center"/>
          </w:tcPr>
          <w:p>
            <w:pPr>
              <w:numPr>
                <w:ilvl w:val="2"/>
                <w:numId w:val="6"/>
              </w:numPr>
              <w:rPr>
                <w:rFonts w:hint="eastAsia" w:ascii="宋体" w:hAnsi="宋体"/>
                <w:color w:val="auto"/>
                <w:szCs w:val="21"/>
              </w:rPr>
            </w:pPr>
            <w:r>
              <w:rPr>
                <w:rFonts w:hint="eastAsia" w:ascii="宋体" w:hAnsi="宋体"/>
                <w:color w:val="auto"/>
                <w:szCs w:val="21"/>
              </w:rPr>
              <w:t>不采取更多措施，研究继续进行</w:t>
            </w:r>
          </w:p>
          <w:p>
            <w:pPr>
              <w:numPr>
                <w:ilvl w:val="2"/>
                <w:numId w:val="6"/>
              </w:numPr>
              <w:rPr>
                <w:rFonts w:hint="eastAsia" w:ascii="宋体" w:hAnsi="宋体"/>
                <w:color w:val="auto"/>
                <w:szCs w:val="21"/>
              </w:rPr>
            </w:pPr>
            <w:r>
              <w:rPr>
                <w:rFonts w:hint="eastAsia" w:ascii="宋体" w:hAnsi="宋体"/>
                <w:color w:val="auto"/>
                <w:szCs w:val="21"/>
              </w:rPr>
              <w:t>药物临床试验伦理委员会会议审查</w:t>
            </w:r>
          </w:p>
          <w:p>
            <w:pPr>
              <w:numPr>
                <w:ilvl w:val="2"/>
                <w:numId w:val="6"/>
              </w:numPr>
              <w:rPr>
                <w:rFonts w:hint="eastAsia" w:ascii="宋体" w:hAnsi="宋体" w:cs="宋体"/>
                <w:color w:val="auto"/>
                <w:kern w:val="0"/>
                <w:szCs w:val="21"/>
              </w:rPr>
            </w:pPr>
            <w:r>
              <w:rPr>
                <w:rFonts w:hint="eastAsia" w:ascii="宋体" w:hAnsi="宋体"/>
                <w:color w:val="auto"/>
                <w:szCs w:val="21"/>
              </w:rPr>
              <w:t>药物临床试验伦理委员会紧急会议审查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8507" w:type="dxa"/>
            <w:gridSpan w:val="9"/>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b/>
                <w:bCs/>
                <w:color w:val="auto"/>
                <w:szCs w:val="21"/>
              </w:rPr>
            </w:pPr>
            <w:r>
              <w:rPr>
                <w:rFonts w:hint="eastAsia" w:ascii="宋体" w:hAnsi="宋体"/>
                <w:b/>
                <w:bCs/>
                <w:color w:val="auto"/>
                <w:szCs w:val="21"/>
              </w:rPr>
              <w:t xml:space="preserve">具体建议： </w:t>
            </w:r>
          </w:p>
          <w:p>
            <w:pPr>
              <w:rPr>
                <w:rFonts w:hint="eastAsia" w:ascii="宋体" w:hAnsi="宋体"/>
                <w:b/>
                <w:bCs/>
                <w:color w:val="auto"/>
                <w:szCs w:val="21"/>
              </w:rPr>
            </w:pPr>
          </w:p>
          <w:p>
            <w:pPr>
              <w:jc w:val="center"/>
              <w:rPr>
                <w:rFonts w:hint="eastAsia" w:ascii="宋体" w:hAnsi="宋体"/>
                <w:color w:val="auto"/>
                <w:szCs w:val="21"/>
              </w:rPr>
            </w:pPr>
            <w:r>
              <w:rPr>
                <w:rFonts w:hint="eastAsia" w:ascii="宋体" w:hAnsi="宋体"/>
                <w:color w:val="auto"/>
                <w:szCs w:val="21"/>
              </w:rPr>
              <w:t xml:space="preserve">                       </w:t>
            </w:r>
          </w:p>
          <w:p>
            <w:pPr>
              <w:jc w:val="both"/>
              <w:rPr>
                <w:rFonts w:hint="eastAsia" w:ascii="宋体" w:hAnsi="宋体"/>
                <w:b/>
                <w:bCs/>
                <w:color w:val="auto"/>
                <w:szCs w:val="21"/>
              </w:rPr>
            </w:pPr>
            <w:r>
              <w:rPr>
                <w:rFonts w:hint="eastAsia" w:ascii="宋体" w:hAnsi="宋体"/>
                <w:b/>
                <w:bCs/>
                <w:color w:val="auto"/>
                <w:szCs w:val="21"/>
              </w:rPr>
              <w:t>主审委员签名</w:t>
            </w:r>
            <w:r>
              <w:rPr>
                <w:rFonts w:hint="eastAsia" w:ascii="宋体" w:hAnsi="宋体"/>
                <w:b/>
                <w:bCs/>
                <w:color w:val="auto"/>
                <w:szCs w:val="21"/>
                <w:lang w:eastAsia="zh-CN"/>
              </w:rPr>
              <w:t>：</w:t>
            </w:r>
            <w:r>
              <w:rPr>
                <w:rFonts w:hint="eastAsia" w:ascii="宋体" w:hAnsi="宋体"/>
                <w:b/>
                <w:bCs/>
                <w:color w:val="auto"/>
                <w:szCs w:val="21"/>
                <w:lang w:val="en-US" w:eastAsia="zh-CN"/>
              </w:rPr>
              <w:t xml:space="preserve">                                        </w:t>
            </w:r>
            <w:r>
              <w:rPr>
                <w:rFonts w:hint="eastAsia"/>
                <w:b/>
                <w:bCs/>
                <w:color w:val="auto"/>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07" w:type="dxa"/>
            <w:gridSpan w:val="9"/>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b/>
                <w:bCs/>
                <w:color w:val="auto"/>
                <w:szCs w:val="21"/>
              </w:rPr>
            </w:pPr>
            <w:r>
              <w:rPr>
                <w:rFonts w:hint="eastAsia" w:ascii="宋体" w:hAnsi="宋体"/>
                <w:b/>
                <w:bCs/>
                <w:color w:val="auto"/>
                <w:szCs w:val="21"/>
              </w:rPr>
              <w:t>主</w:t>
            </w:r>
            <w:r>
              <w:rPr>
                <w:rFonts w:hint="eastAsia" w:ascii="宋体" w:hAnsi="宋体"/>
                <w:b/>
                <w:bCs/>
                <w:color w:val="auto"/>
                <w:szCs w:val="21"/>
                <w:lang w:eastAsia="zh-CN"/>
              </w:rPr>
              <w:t>任</w:t>
            </w:r>
            <w:r>
              <w:rPr>
                <w:rFonts w:hint="eastAsia" w:ascii="宋体" w:hAnsi="宋体"/>
                <w:b/>
                <w:bCs/>
                <w:color w:val="auto"/>
                <w:szCs w:val="21"/>
              </w:rPr>
              <w:t>委员</w:t>
            </w:r>
            <w:r>
              <w:rPr>
                <w:rFonts w:hint="eastAsia" w:ascii="宋体" w:hAnsi="宋体"/>
                <w:b/>
                <w:bCs/>
                <w:color w:val="auto"/>
                <w:szCs w:val="21"/>
                <w:lang w:eastAsia="zh-CN"/>
              </w:rPr>
              <w:t>审核</w:t>
            </w:r>
            <w:r>
              <w:rPr>
                <w:rFonts w:hint="eastAsia" w:ascii="宋体" w:hAnsi="宋体"/>
                <w:b/>
                <w:bCs/>
                <w:color w:val="auto"/>
                <w:szCs w:val="21"/>
              </w:rPr>
              <w:t>签名</w:t>
            </w:r>
            <w:r>
              <w:rPr>
                <w:rFonts w:hint="eastAsia" w:ascii="宋体" w:hAnsi="宋体"/>
                <w:b/>
                <w:bCs/>
                <w:color w:val="auto"/>
                <w:szCs w:val="21"/>
                <w:lang w:eastAsia="zh-CN"/>
              </w:rPr>
              <w:t>：</w:t>
            </w:r>
            <w:r>
              <w:rPr>
                <w:rFonts w:hint="eastAsia" w:ascii="宋体" w:hAnsi="宋体"/>
                <w:b/>
                <w:bCs/>
                <w:color w:val="auto"/>
                <w:szCs w:val="21"/>
                <w:lang w:val="en-US" w:eastAsia="zh-CN"/>
              </w:rPr>
              <w:t xml:space="preserve">                                        </w:t>
            </w:r>
            <w:r>
              <w:rPr>
                <w:rFonts w:hint="eastAsia"/>
                <w:b/>
                <w:bCs/>
                <w:color w:val="auto"/>
                <w:szCs w:val="21"/>
              </w:rPr>
              <w:t>日期：</w:t>
            </w:r>
          </w:p>
        </w:tc>
      </w:tr>
    </w:tbl>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pStyle w:val="7"/>
        <w:jc w:val="left"/>
        <w:rPr>
          <w:rFonts w:hint="eastAsia"/>
          <w:b/>
          <w:color w:val="auto"/>
          <w:sz w:val="24"/>
        </w:rPr>
      </w:pPr>
      <w:r>
        <w:rPr>
          <w:color w:val="auto"/>
        </w:rPr>
        <w:drawing>
          <wp:inline distT="0" distB="0" distL="114300" distR="114300">
            <wp:extent cx="1988820" cy="739140"/>
            <wp:effectExtent l="0" t="0" r="11430" b="3810"/>
            <wp:docPr id="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pic:cNvPicPr>
                      <a:picLocks noChangeAspect="1"/>
                    </pic:cNvPicPr>
                  </pic:nvPicPr>
                  <pic:blipFill>
                    <a:blip r:embed="rId4"/>
                    <a:stretch>
                      <a:fillRect/>
                    </a:stretch>
                  </pic:blipFill>
                  <pic:spPr>
                    <a:xfrm>
                      <a:off x="0" y="0"/>
                      <a:ext cx="1988820" cy="739140"/>
                    </a:xfrm>
                    <a:prstGeom prst="rect">
                      <a:avLst/>
                    </a:prstGeom>
                    <a:noFill/>
                    <a:ln>
                      <a:noFill/>
                    </a:ln>
                  </pic:spPr>
                </pic:pic>
              </a:graphicData>
            </a:graphic>
          </wp:inline>
        </w:drawing>
      </w:r>
      <w:r>
        <w:rPr>
          <w:color w:val="auto"/>
        </w:rPr>
        <w:t xml:space="preserve">                   </w:t>
      </w:r>
      <w:r>
        <w:rPr>
          <w:rFonts w:hint="eastAsia"/>
          <w:color w:val="auto"/>
        </w:rPr>
        <w:t xml:space="preserve">        </w:t>
      </w:r>
      <w:r>
        <w:rPr>
          <w:rFonts w:hint="eastAsia" w:cs="宋体"/>
          <w:color w:val="auto"/>
          <w:sz w:val="20"/>
          <w:szCs w:val="20"/>
        </w:rPr>
        <w:t>药物临床试验伦理委员会文档</w:t>
      </w:r>
    </w:p>
    <w:p>
      <w:pPr>
        <w:spacing w:line="360" w:lineRule="auto"/>
        <w:rPr>
          <w:rFonts w:hint="eastAsia"/>
          <w:b/>
          <w:color w:val="auto"/>
          <w:sz w:val="24"/>
        </w:rPr>
      </w:pPr>
      <w:bookmarkStart w:id="7" w:name="_Toc410303627"/>
      <w:r>
        <w:rPr>
          <w:rFonts w:hint="eastAsia"/>
          <w:b/>
          <w:color w:val="auto"/>
          <w:sz w:val="24"/>
        </w:rPr>
        <w:t>药物临床试验伦理委员会结题报告(IEC-C-019-A02-V</w:t>
      </w:r>
      <w:r>
        <w:rPr>
          <w:rFonts w:hint="eastAsia"/>
          <w:b/>
          <w:color w:val="auto"/>
          <w:sz w:val="24"/>
          <w:lang w:val="en-US" w:eastAsia="zh-CN"/>
        </w:rPr>
        <w:t>2.1</w:t>
      </w:r>
      <w:r>
        <w:rPr>
          <w:rFonts w:hint="eastAsia"/>
          <w:b/>
          <w:color w:val="auto"/>
          <w:sz w:val="24"/>
        </w:rPr>
        <w:t>)</w:t>
      </w:r>
      <w:bookmarkEnd w:id="7"/>
    </w:p>
    <w:p>
      <w:pPr>
        <w:jc w:val="center"/>
        <w:rPr>
          <w:rFonts w:ascii="宋体" w:hAnsi="宋体"/>
          <w:b/>
          <w:color w:val="auto"/>
          <w:sz w:val="28"/>
        </w:rPr>
      </w:pPr>
      <w:r>
        <w:rPr>
          <w:rFonts w:hint="eastAsia" w:ascii="宋体" w:hAnsi="宋体"/>
          <w:b/>
          <w:color w:val="auto"/>
          <w:sz w:val="28"/>
        </w:rPr>
        <w:t>药物临床试验伦理委员会结题报告</w:t>
      </w:r>
    </w:p>
    <w:p>
      <w:pPr>
        <w:jc w:val="center"/>
        <w:rPr>
          <w:rFonts w:hint="eastAsia"/>
          <w:color w:val="auto"/>
          <w:sz w:val="24"/>
        </w:rPr>
      </w:pPr>
      <w:r>
        <w:rPr>
          <w:color w:val="auto"/>
          <w:sz w:val="24"/>
        </w:rPr>
        <w:t>Close-out Report Form</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180"/>
        <w:gridCol w:w="752"/>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88" w:type="dxa"/>
            <w:gridSpan w:val="2"/>
            <w:tcBorders>
              <w:top w:val="single" w:color="auto" w:sz="4" w:space="0"/>
              <w:left w:val="single" w:color="auto" w:sz="4" w:space="0"/>
              <w:bottom w:val="single" w:color="auto" w:sz="4" w:space="0"/>
              <w:right w:val="single" w:color="auto" w:sz="4" w:space="0"/>
            </w:tcBorders>
            <w:noWrap w:val="0"/>
            <w:vAlign w:val="center"/>
          </w:tcPr>
          <w:p>
            <w:pPr>
              <w:rPr>
                <w:b/>
                <w:color w:val="auto"/>
              </w:rPr>
            </w:pPr>
            <w:r>
              <w:rPr>
                <w:rFonts w:hint="eastAsia"/>
                <w:b/>
                <w:color w:val="auto"/>
              </w:rPr>
              <w:t>项目名称（编号）</w:t>
            </w:r>
          </w:p>
        </w:tc>
        <w:tc>
          <w:tcPr>
            <w:tcW w:w="6434" w:type="dxa"/>
            <w:gridSpan w:val="3"/>
            <w:tcBorders>
              <w:top w:val="single" w:color="auto" w:sz="4" w:space="0"/>
              <w:left w:val="single" w:color="auto" w:sz="4" w:space="0"/>
              <w:bottom w:val="single" w:color="auto" w:sz="4" w:space="0"/>
              <w:right w:val="single" w:color="auto" w:sz="4" w:space="0"/>
            </w:tcBorders>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88" w:type="dxa"/>
            <w:gridSpan w:val="2"/>
            <w:tcBorders>
              <w:top w:val="single" w:color="auto" w:sz="4" w:space="0"/>
              <w:left w:val="single" w:color="auto" w:sz="4" w:space="0"/>
              <w:bottom w:val="single" w:color="auto" w:sz="4" w:space="0"/>
              <w:right w:val="single" w:color="auto" w:sz="4" w:space="0"/>
            </w:tcBorders>
            <w:noWrap w:val="0"/>
            <w:vAlign w:val="center"/>
          </w:tcPr>
          <w:p>
            <w:pPr>
              <w:rPr>
                <w:b/>
                <w:color w:val="auto"/>
              </w:rPr>
            </w:pPr>
            <w:r>
              <w:rPr>
                <w:rFonts w:hint="eastAsia"/>
                <w:b/>
                <w:color w:val="auto"/>
              </w:rPr>
              <w:t>申办者</w:t>
            </w:r>
          </w:p>
        </w:tc>
        <w:tc>
          <w:tcPr>
            <w:tcW w:w="6434" w:type="dxa"/>
            <w:gridSpan w:val="3"/>
            <w:tcBorders>
              <w:top w:val="single" w:color="auto" w:sz="4" w:space="0"/>
              <w:left w:val="single" w:color="auto" w:sz="4" w:space="0"/>
              <w:bottom w:val="single" w:color="auto" w:sz="4" w:space="0"/>
              <w:right w:val="single" w:color="auto" w:sz="4" w:space="0"/>
            </w:tcBorders>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88" w:type="dxa"/>
            <w:gridSpan w:val="2"/>
            <w:tcBorders>
              <w:top w:val="single" w:color="auto" w:sz="4" w:space="0"/>
              <w:left w:val="single" w:color="auto" w:sz="4" w:space="0"/>
              <w:bottom w:val="single" w:color="auto" w:sz="4" w:space="0"/>
              <w:right w:val="single" w:color="auto" w:sz="4" w:space="0"/>
            </w:tcBorders>
            <w:noWrap w:val="0"/>
            <w:vAlign w:val="center"/>
          </w:tcPr>
          <w:p>
            <w:pPr>
              <w:rPr>
                <w:b/>
                <w:color w:val="auto"/>
              </w:rPr>
            </w:pPr>
            <w:r>
              <w:rPr>
                <w:b/>
                <w:color w:val="auto"/>
              </w:rPr>
              <w:t>CFDA</w:t>
            </w:r>
            <w:r>
              <w:rPr>
                <w:rFonts w:hint="eastAsia"/>
                <w:b/>
                <w:color w:val="auto"/>
              </w:rPr>
              <w:t>批件号</w:t>
            </w:r>
          </w:p>
        </w:tc>
        <w:tc>
          <w:tcPr>
            <w:tcW w:w="6434" w:type="dxa"/>
            <w:gridSpan w:val="3"/>
            <w:tcBorders>
              <w:top w:val="single" w:color="auto" w:sz="4" w:space="0"/>
              <w:left w:val="single" w:color="auto" w:sz="4" w:space="0"/>
              <w:bottom w:val="single" w:color="auto" w:sz="4" w:space="0"/>
              <w:right w:val="single" w:color="auto" w:sz="4" w:space="0"/>
            </w:tcBorders>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88" w:type="dxa"/>
            <w:gridSpan w:val="2"/>
            <w:tcBorders>
              <w:top w:val="single" w:color="auto" w:sz="4" w:space="0"/>
              <w:left w:val="single" w:color="auto" w:sz="4" w:space="0"/>
              <w:bottom w:val="single" w:color="auto" w:sz="4" w:space="0"/>
              <w:right w:val="single" w:color="auto" w:sz="4" w:space="0"/>
            </w:tcBorders>
            <w:noWrap w:val="0"/>
            <w:vAlign w:val="center"/>
          </w:tcPr>
          <w:p>
            <w:pPr>
              <w:rPr>
                <w:b/>
                <w:color w:val="auto"/>
              </w:rPr>
            </w:pPr>
            <w:r>
              <w:rPr>
                <w:rFonts w:hint="eastAsia"/>
                <w:b/>
                <w:color w:val="auto"/>
              </w:rPr>
              <w:t>临床研究单位</w:t>
            </w:r>
          </w:p>
        </w:tc>
        <w:tc>
          <w:tcPr>
            <w:tcW w:w="6434" w:type="dxa"/>
            <w:gridSpan w:val="3"/>
            <w:tcBorders>
              <w:top w:val="single" w:color="auto" w:sz="4" w:space="0"/>
              <w:left w:val="single" w:color="auto" w:sz="4" w:space="0"/>
              <w:bottom w:val="single" w:color="auto" w:sz="4" w:space="0"/>
              <w:right w:val="single" w:color="auto" w:sz="4" w:space="0"/>
            </w:tcBorders>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88" w:type="dxa"/>
            <w:gridSpan w:val="2"/>
            <w:tcBorders>
              <w:top w:val="single" w:color="auto" w:sz="4" w:space="0"/>
              <w:left w:val="single" w:color="auto" w:sz="4" w:space="0"/>
              <w:bottom w:val="single" w:color="auto" w:sz="4" w:space="0"/>
              <w:right w:val="single" w:color="auto" w:sz="4" w:space="0"/>
            </w:tcBorders>
            <w:noWrap w:val="0"/>
            <w:vAlign w:val="center"/>
          </w:tcPr>
          <w:p>
            <w:pPr>
              <w:rPr>
                <w:b/>
                <w:color w:val="auto"/>
              </w:rPr>
            </w:pPr>
            <w:r>
              <w:rPr>
                <w:rFonts w:hint="eastAsia"/>
                <w:b/>
                <w:color w:val="auto"/>
              </w:rPr>
              <w:t>承担科室</w:t>
            </w:r>
          </w:p>
        </w:tc>
        <w:tc>
          <w:tcPr>
            <w:tcW w:w="6434" w:type="dxa"/>
            <w:gridSpan w:val="3"/>
            <w:tcBorders>
              <w:top w:val="single" w:color="auto" w:sz="4" w:space="0"/>
              <w:left w:val="single" w:color="auto" w:sz="4" w:space="0"/>
              <w:bottom w:val="single" w:color="auto" w:sz="4" w:space="0"/>
              <w:right w:val="single" w:color="auto" w:sz="4" w:space="0"/>
            </w:tcBorders>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88" w:type="dxa"/>
            <w:gridSpan w:val="2"/>
            <w:tcBorders>
              <w:top w:val="single" w:color="auto" w:sz="4" w:space="0"/>
              <w:left w:val="single" w:color="auto" w:sz="4" w:space="0"/>
              <w:bottom w:val="single" w:color="auto" w:sz="4" w:space="0"/>
              <w:right w:val="single" w:color="auto" w:sz="4" w:space="0"/>
            </w:tcBorders>
            <w:noWrap w:val="0"/>
            <w:vAlign w:val="center"/>
          </w:tcPr>
          <w:p>
            <w:pPr>
              <w:rPr>
                <w:b/>
                <w:color w:val="auto"/>
              </w:rPr>
            </w:pPr>
            <w:r>
              <w:rPr>
                <w:rFonts w:hint="eastAsia"/>
                <w:b/>
                <w:color w:val="auto"/>
              </w:rPr>
              <w:t>主要研究者</w:t>
            </w:r>
          </w:p>
        </w:tc>
        <w:tc>
          <w:tcPr>
            <w:tcW w:w="6434" w:type="dxa"/>
            <w:gridSpan w:val="3"/>
            <w:tcBorders>
              <w:top w:val="single" w:color="auto" w:sz="4" w:space="0"/>
              <w:left w:val="single" w:color="auto" w:sz="4" w:space="0"/>
              <w:bottom w:val="single" w:color="auto" w:sz="4" w:space="0"/>
              <w:right w:val="single" w:color="auto" w:sz="4" w:space="0"/>
            </w:tcBorders>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88" w:type="dxa"/>
            <w:gridSpan w:val="2"/>
            <w:tcBorders>
              <w:top w:val="single" w:color="auto" w:sz="4" w:space="0"/>
              <w:left w:val="single" w:color="auto" w:sz="4" w:space="0"/>
              <w:bottom w:val="single" w:color="auto" w:sz="4" w:space="0"/>
              <w:right w:val="single" w:color="auto" w:sz="4" w:space="0"/>
            </w:tcBorders>
            <w:noWrap w:val="0"/>
            <w:vAlign w:val="center"/>
          </w:tcPr>
          <w:p>
            <w:pPr>
              <w:rPr>
                <w:b/>
                <w:color w:val="auto"/>
              </w:rPr>
            </w:pPr>
            <w:r>
              <w:rPr>
                <w:rFonts w:hint="eastAsia"/>
                <w:b/>
                <w:color w:val="auto"/>
              </w:rPr>
              <w:t>科室项目管理员</w:t>
            </w:r>
          </w:p>
        </w:tc>
        <w:tc>
          <w:tcPr>
            <w:tcW w:w="6434" w:type="dxa"/>
            <w:gridSpan w:val="3"/>
            <w:tcBorders>
              <w:top w:val="single" w:color="auto" w:sz="4" w:space="0"/>
              <w:left w:val="single" w:color="auto" w:sz="4" w:space="0"/>
              <w:bottom w:val="single" w:color="auto" w:sz="4" w:space="0"/>
              <w:right w:val="single" w:color="auto" w:sz="4" w:space="0"/>
            </w:tcBorders>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088" w:type="dxa"/>
            <w:gridSpan w:val="2"/>
            <w:tcBorders>
              <w:top w:val="single" w:color="auto" w:sz="4" w:space="0"/>
              <w:left w:val="single" w:color="auto" w:sz="4" w:space="0"/>
              <w:bottom w:val="single" w:color="auto" w:sz="4" w:space="0"/>
              <w:right w:val="single" w:color="auto" w:sz="4" w:space="0"/>
            </w:tcBorders>
            <w:noWrap w:val="0"/>
            <w:vAlign w:val="center"/>
          </w:tcPr>
          <w:p>
            <w:pPr>
              <w:rPr>
                <w:b/>
                <w:color w:val="auto"/>
              </w:rPr>
            </w:pPr>
            <w:r>
              <w:rPr>
                <w:rFonts w:hint="eastAsia"/>
                <w:b/>
                <w:color w:val="auto"/>
              </w:rPr>
              <w:t>伦理审查批件号</w:t>
            </w:r>
          </w:p>
        </w:tc>
        <w:tc>
          <w:tcPr>
            <w:tcW w:w="6434" w:type="dxa"/>
            <w:gridSpan w:val="3"/>
            <w:tcBorders>
              <w:top w:val="single" w:color="auto" w:sz="4" w:space="0"/>
              <w:left w:val="single" w:color="auto" w:sz="4" w:space="0"/>
              <w:bottom w:val="single" w:color="auto" w:sz="4" w:space="0"/>
              <w:right w:val="single" w:color="auto" w:sz="4" w:space="0"/>
            </w:tcBorders>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088" w:type="dxa"/>
            <w:gridSpan w:val="2"/>
            <w:tcBorders>
              <w:top w:val="single" w:color="auto" w:sz="4" w:space="0"/>
              <w:left w:val="single" w:color="auto" w:sz="4" w:space="0"/>
              <w:bottom w:val="single" w:color="auto" w:sz="4" w:space="0"/>
              <w:right w:val="single" w:color="auto" w:sz="4" w:space="0"/>
            </w:tcBorders>
            <w:noWrap w:val="0"/>
            <w:vAlign w:val="center"/>
          </w:tcPr>
          <w:p>
            <w:pPr>
              <w:rPr>
                <w:b/>
                <w:color w:val="auto"/>
              </w:rPr>
            </w:pPr>
            <w:r>
              <w:rPr>
                <w:rFonts w:hint="eastAsia"/>
                <w:b/>
                <w:color w:val="auto"/>
              </w:rPr>
              <w:t>有效期</w:t>
            </w:r>
          </w:p>
        </w:tc>
        <w:tc>
          <w:tcPr>
            <w:tcW w:w="6434" w:type="dxa"/>
            <w:gridSpan w:val="3"/>
            <w:tcBorders>
              <w:top w:val="single" w:color="auto" w:sz="4" w:space="0"/>
              <w:left w:val="single" w:color="auto" w:sz="4" w:space="0"/>
              <w:bottom w:val="single" w:color="auto" w:sz="4" w:space="0"/>
              <w:right w:val="single" w:color="auto" w:sz="4" w:space="0"/>
            </w:tcBorders>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5"/>
            <w:tcBorders>
              <w:top w:val="single" w:color="auto" w:sz="4" w:space="0"/>
              <w:left w:val="single" w:color="auto" w:sz="4" w:space="0"/>
              <w:bottom w:val="single" w:color="auto" w:sz="4" w:space="0"/>
              <w:right w:val="single" w:color="auto" w:sz="4" w:space="0"/>
            </w:tcBorders>
            <w:noWrap w:val="0"/>
            <w:vAlign w:val="center"/>
          </w:tcPr>
          <w:p>
            <w:pPr>
              <w:rPr>
                <w:color w:val="auto"/>
              </w:rPr>
            </w:pPr>
            <w:r>
              <w:rPr>
                <w:color w:val="auto"/>
              </w:rPr>
              <w:t xml:space="preserve">1. </w:t>
            </w:r>
            <w:r>
              <w:rPr>
                <w:rFonts w:hint="eastAsia"/>
                <w:b/>
                <w:color w:val="auto"/>
              </w:rPr>
              <w:t>研究情况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522" w:type="dxa"/>
            <w:gridSpan w:val="5"/>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rPr>
            </w:pPr>
            <w:r>
              <w:rPr>
                <w:rFonts w:hint="eastAsia" w:ascii="宋体" w:hAnsi="宋体"/>
                <w:color w:val="auto"/>
              </w:rPr>
              <w:t xml:space="preserve">□ </w:t>
            </w:r>
            <w:r>
              <w:rPr>
                <w:rFonts w:hint="eastAsia"/>
                <w:color w:val="auto"/>
              </w:rPr>
              <w:t>研</w:t>
            </w:r>
            <w:r>
              <w:rPr>
                <w:rFonts w:hint="eastAsia" w:ascii="宋体" w:hAnsi="宋体"/>
                <w:color w:val="auto"/>
              </w:rPr>
              <w:t>究没有开始。请解释原因，然后签名</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5"/>
            <w:tcBorders>
              <w:top w:val="single" w:color="auto" w:sz="4" w:space="0"/>
              <w:left w:val="single" w:color="auto" w:sz="4" w:space="0"/>
              <w:bottom w:val="single" w:color="auto" w:sz="4" w:space="0"/>
              <w:right w:val="single" w:color="auto" w:sz="4" w:space="0"/>
            </w:tcBorders>
            <w:noWrap w:val="0"/>
            <w:vAlign w:val="center"/>
          </w:tcPr>
          <w:p>
            <w:pPr>
              <w:rPr>
                <w:color w:val="auto"/>
              </w:rPr>
            </w:pPr>
            <w:r>
              <w:rPr>
                <w:rFonts w:hint="eastAsia" w:ascii="宋体" w:hAnsi="宋体"/>
                <w:color w:val="auto"/>
              </w:rPr>
              <w:t>□ 中止研究，中止</w:t>
            </w:r>
            <w:r>
              <w:rPr>
                <w:rFonts w:hint="eastAsia"/>
                <w:color w:val="auto"/>
              </w:rPr>
              <w:t>日期：</w:t>
            </w:r>
            <w:r>
              <w:rPr>
                <w:color w:val="auto"/>
              </w:rPr>
              <w:t xml:space="preserve">      </w:t>
            </w:r>
            <w:r>
              <w:rPr>
                <w:rFonts w:hint="eastAsia"/>
                <w:color w:val="auto"/>
              </w:rPr>
              <w:t>年</w:t>
            </w:r>
            <w:r>
              <w:rPr>
                <w:color w:val="auto"/>
              </w:rPr>
              <w:t xml:space="preserve">    </w:t>
            </w:r>
            <w:r>
              <w:rPr>
                <w:rFonts w:hint="eastAsia"/>
                <w:color w:val="auto"/>
              </w:rPr>
              <w:t>月</w:t>
            </w:r>
            <w:r>
              <w:rPr>
                <w:color w:val="auto"/>
              </w:rPr>
              <w:t xml:space="preserve">    </w:t>
            </w:r>
            <w:r>
              <w:rPr>
                <w:rFonts w:hint="eastAsia"/>
                <w:color w:val="auto"/>
              </w:rPr>
              <w:t>日，</w:t>
            </w:r>
            <w:r>
              <w:rPr>
                <w:color w:val="auto"/>
              </w:rPr>
              <w:sym w:font="Wingdings" w:char="00E0"/>
            </w:r>
            <w:r>
              <w:rPr>
                <w:rFonts w:hint="eastAsia"/>
                <w:color w:val="auto"/>
              </w:rPr>
              <w:t>请提交提前终止研究记录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5"/>
            <w:tcBorders>
              <w:top w:val="single" w:color="auto" w:sz="4" w:space="0"/>
              <w:left w:val="single" w:color="auto" w:sz="4" w:space="0"/>
              <w:bottom w:val="single" w:color="auto" w:sz="4" w:space="0"/>
              <w:right w:val="single" w:color="auto" w:sz="4" w:space="0"/>
            </w:tcBorders>
            <w:noWrap w:val="0"/>
            <w:vAlign w:val="center"/>
          </w:tcPr>
          <w:p>
            <w:pPr>
              <w:rPr>
                <w:color w:val="auto"/>
              </w:rPr>
            </w:pPr>
            <w:r>
              <w:rPr>
                <w:rFonts w:hint="eastAsia" w:ascii="宋体" w:hAnsi="宋体"/>
                <w:color w:val="auto"/>
              </w:rPr>
              <w:t xml:space="preserve">□ </w:t>
            </w:r>
            <w:r>
              <w:rPr>
                <w:rFonts w:hint="eastAsia"/>
                <w:color w:val="auto"/>
              </w:rPr>
              <w:t>完成</w:t>
            </w:r>
            <w:r>
              <w:rPr>
                <w:rFonts w:hint="eastAsia" w:ascii="宋体" w:hAnsi="宋体"/>
                <w:color w:val="auto"/>
              </w:rPr>
              <w:t>研究，</w:t>
            </w:r>
            <w:r>
              <w:rPr>
                <w:rFonts w:hint="eastAsia"/>
                <w:color w:val="auto"/>
              </w:rPr>
              <w:t>完成日期：</w:t>
            </w:r>
            <w:r>
              <w:rPr>
                <w:color w:val="auto"/>
              </w:rPr>
              <w:t xml:space="preserve">      </w:t>
            </w:r>
            <w:r>
              <w:rPr>
                <w:rFonts w:hint="eastAsia"/>
                <w:color w:val="auto"/>
              </w:rPr>
              <w:t>年</w:t>
            </w:r>
            <w:r>
              <w:rPr>
                <w:color w:val="auto"/>
              </w:rPr>
              <w:t xml:space="preserve">    </w:t>
            </w:r>
            <w:r>
              <w:rPr>
                <w:rFonts w:hint="eastAsia"/>
                <w:color w:val="auto"/>
              </w:rPr>
              <w:t>月</w:t>
            </w:r>
            <w:r>
              <w:rPr>
                <w:color w:val="auto"/>
              </w:rPr>
              <w:t xml:space="preserve">    </w:t>
            </w:r>
            <w:r>
              <w:rPr>
                <w:rFonts w:hint="eastAsia"/>
                <w:color w:val="auto"/>
              </w:rPr>
              <w:t>日</w:t>
            </w:r>
            <w:r>
              <w:rPr>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5"/>
            <w:tcBorders>
              <w:top w:val="single" w:color="auto" w:sz="4" w:space="0"/>
              <w:left w:val="single" w:color="auto" w:sz="4" w:space="0"/>
              <w:bottom w:val="single" w:color="auto" w:sz="4" w:space="0"/>
              <w:right w:val="single" w:color="auto" w:sz="4" w:space="0"/>
            </w:tcBorders>
            <w:noWrap w:val="0"/>
            <w:vAlign w:val="center"/>
          </w:tcPr>
          <w:p>
            <w:pPr>
              <w:rPr>
                <w:color w:val="auto"/>
              </w:rPr>
            </w:pPr>
            <w:r>
              <w:rPr>
                <w:color w:val="auto"/>
              </w:rPr>
              <w:t xml:space="preserve">2. </w:t>
            </w:r>
            <w:r>
              <w:rPr>
                <w:rFonts w:hint="eastAsia" w:ascii="宋体" w:hAnsi="宋体"/>
                <w:b/>
                <w:color w:val="auto"/>
              </w:rPr>
              <w:t>受试者信息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4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color w:val="auto"/>
              </w:rPr>
            </w:pPr>
            <w:r>
              <w:rPr>
                <w:rFonts w:hint="eastAsia"/>
                <w:color w:val="auto"/>
              </w:rPr>
              <w:t>入组例数</w:t>
            </w:r>
          </w:p>
        </w:tc>
        <w:tc>
          <w:tcPr>
            <w:tcW w:w="2841"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rPr>
            </w:pPr>
            <w:r>
              <w:rPr>
                <w:rFonts w:hint="eastAsia"/>
                <w:color w:val="auto"/>
              </w:rPr>
              <w:t>脱落例数</w:t>
            </w:r>
          </w:p>
        </w:tc>
        <w:tc>
          <w:tcPr>
            <w:tcW w:w="2841"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rPr>
            </w:pPr>
            <w:r>
              <w:rPr>
                <w:rFonts w:hint="eastAsia"/>
                <w:color w:val="auto"/>
              </w:rPr>
              <w:t>剔除例数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40" w:type="dxa"/>
            <w:gridSpan w:val="3"/>
            <w:tcBorders>
              <w:top w:val="single" w:color="auto" w:sz="4" w:space="0"/>
              <w:left w:val="single" w:color="auto" w:sz="4" w:space="0"/>
              <w:bottom w:val="single" w:color="auto" w:sz="4" w:space="0"/>
              <w:right w:val="single" w:color="auto" w:sz="4" w:space="0"/>
            </w:tcBorders>
            <w:noWrap w:val="0"/>
            <w:vAlign w:val="center"/>
          </w:tcPr>
          <w:p>
            <w:pPr>
              <w:rPr>
                <w:color w:val="auto"/>
              </w:rPr>
            </w:pPr>
          </w:p>
        </w:tc>
        <w:tc>
          <w:tcPr>
            <w:tcW w:w="2841" w:type="dxa"/>
            <w:tcBorders>
              <w:top w:val="single" w:color="auto" w:sz="4" w:space="0"/>
              <w:left w:val="single" w:color="auto" w:sz="4" w:space="0"/>
              <w:bottom w:val="single" w:color="auto" w:sz="4" w:space="0"/>
              <w:right w:val="single" w:color="auto" w:sz="4" w:space="0"/>
            </w:tcBorders>
            <w:noWrap w:val="0"/>
            <w:vAlign w:val="center"/>
          </w:tcPr>
          <w:p>
            <w:pPr>
              <w:rPr>
                <w:color w:val="auto"/>
              </w:rPr>
            </w:pPr>
          </w:p>
        </w:tc>
        <w:tc>
          <w:tcPr>
            <w:tcW w:w="2841" w:type="dxa"/>
            <w:tcBorders>
              <w:top w:val="single" w:color="auto" w:sz="4" w:space="0"/>
              <w:left w:val="single" w:color="auto" w:sz="4" w:space="0"/>
              <w:bottom w:val="single" w:color="auto" w:sz="4" w:space="0"/>
              <w:right w:val="single" w:color="auto" w:sz="4" w:space="0"/>
            </w:tcBorders>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5"/>
            <w:tcBorders>
              <w:top w:val="single" w:color="auto" w:sz="4" w:space="0"/>
              <w:left w:val="single" w:color="auto" w:sz="4" w:space="0"/>
              <w:bottom w:val="single" w:color="auto" w:sz="4" w:space="0"/>
              <w:right w:val="single" w:color="auto" w:sz="4" w:space="0"/>
            </w:tcBorders>
            <w:noWrap w:val="0"/>
            <w:vAlign w:val="center"/>
          </w:tcPr>
          <w:p>
            <w:pPr>
              <w:rPr>
                <w:color w:val="auto"/>
              </w:rPr>
            </w:pPr>
            <w:r>
              <w:rPr>
                <w:color w:val="auto"/>
              </w:rPr>
              <w:t xml:space="preserve">3. </w:t>
            </w:r>
            <w:r>
              <w:rPr>
                <w:rFonts w:hint="eastAsia"/>
                <w:b/>
                <w:color w:val="auto"/>
              </w:rPr>
              <w:t>不良事件信息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pPr>
              <w:rPr>
                <w:color w:val="auto"/>
              </w:rPr>
            </w:pPr>
            <w:r>
              <w:rPr>
                <w:rFonts w:hint="eastAsia"/>
                <w:color w:val="auto"/>
              </w:rPr>
              <w:t>严重不良事件</w:t>
            </w:r>
          </w:p>
        </w:tc>
        <w:tc>
          <w:tcPr>
            <w:tcW w:w="6614"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rPr>
            </w:pPr>
            <w:r>
              <w:rPr>
                <w:color w:val="auto"/>
                <w:u w:val="single"/>
              </w:rPr>
              <w:t xml:space="preserve">     </w:t>
            </w:r>
            <w:r>
              <w:rPr>
                <w:rFonts w:hint="eastAsia"/>
                <w:color w:val="auto"/>
              </w:rPr>
              <w:t>例：确认都已经提交“严重不良事件报告表”：</w:t>
            </w:r>
            <w:r>
              <w:rPr>
                <w:rFonts w:hint="eastAsia" w:ascii="宋体" w:hAnsi="宋体"/>
                <w:color w:val="auto"/>
              </w:rPr>
              <w:t>□ 是，□ 否</w:t>
            </w:r>
          </w:p>
          <w:p>
            <w:pPr>
              <w:rPr>
                <w:rFonts w:ascii="宋体" w:hAnsi="宋体"/>
                <w:color w:val="auto"/>
              </w:rPr>
            </w:pPr>
            <w:r>
              <w:rPr>
                <w:color w:val="auto"/>
              </w:rPr>
              <w:t xml:space="preserve">         </w:t>
            </w:r>
            <w:r>
              <w:rPr>
                <w:rFonts w:hint="eastAsia"/>
                <w:color w:val="auto"/>
              </w:rPr>
              <w:t>其中，确认与试验药物有关：</w:t>
            </w:r>
            <w:r>
              <w:rPr>
                <w:color w:val="auto"/>
                <w:u w:val="single"/>
              </w:rPr>
              <w:t xml:space="preserve">     </w:t>
            </w:r>
            <w:r>
              <w:rPr>
                <w:rFonts w:hint="eastAsia"/>
                <w:color w:val="auto"/>
              </w:rPr>
              <w:t>例</w:t>
            </w:r>
            <w:r>
              <w:rPr>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pPr>
              <w:rPr>
                <w:color w:val="auto"/>
              </w:rPr>
            </w:pPr>
            <w:r>
              <w:rPr>
                <w:rFonts w:hint="eastAsia"/>
                <w:color w:val="auto"/>
              </w:rPr>
              <w:t>非预期不良事件</w:t>
            </w:r>
          </w:p>
        </w:tc>
        <w:tc>
          <w:tcPr>
            <w:tcW w:w="6614" w:type="dxa"/>
            <w:gridSpan w:val="4"/>
            <w:tcBorders>
              <w:top w:val="single" w:color="auto" w:sz="4" w:space="0"/>
              <w:left w:val="single" w:color="auto" w:sz="4" w:space="0"/>
              <w:bottom w:val="single" w:color="auto" w:sz="4" w:space="0"/>
              <w:right w:val="single" w:color="auto" w:sz="4" w:space="0"/>
            </w:tcBorders>
            <w:noWrap w:val="0"/>
            <w:vAlign w:val="center"/>
          </w:tcPr>
          <w:p>
            <w:pPr>
              <w:rPr>
                <w:color w:val="auto"/>
              </w:rPr>
            </w:pPr>
            <w:r>
              <w:rPr>
                <w:color w:val="auto"/>
                <w:u w:val="single"/>
              </w:rPr>
              <w:t xml:space="preserve">     </w:t>
            </w:r>
            <w:r>
              <w:rPr>
                <w:rFonts w:hint="eastAsia"/>
                <w:color w:val="auto"/>
              </w:rPr>
              <w:t>例：非预期不良事件的说明</w:t>
            </w:r>
          </w:p>
          <w:p>
            <w:pPr>
              <w:rPr>
                <w:color w:val="auto"/>
              </w:rPr>
            </w:pPr>
          </w:p>
          <w:p>
            <w:pPr>
              <w:rPr>
                <w:color w:val="auto"/>
              </w:rPr>
            </w:pPr>
          </w:p>
        </w:tc>
      </w:tr>
    </w:tbl>
    <w:p>
      <w:pPr>
        <w:pStyle w:val="7"/>
        <w:jc w:val="left"/>
        <w:rPr>
          <w:rFonts w:hint="eastAsia"/>
          <w:b/>
          <w:color w:val="auto"/>
          <w:sz w:val="24"/>
        </w:rPr>
      </w:pPr>
      <w:r>
        <w:rPr>
          <w:color w:val="auto"/>
        </w:rPr>
        <w:drawing>
          <wp:inline distT="0" distB="0" distL="114300" distR="114300">
            <wp:extent cx="1988820" cy="739140"/>
            <wp:effectExtent l="0" t="0" r="11430" b="3810"/>
            <wp:docPr id="7"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0"/>
                    <pic:cNvPicPr>
                      <a:picLocks noChangeAspect="1"/>
                    </pic:cNvPicPr>
                  </pic:nvPicPr>
                  <pic:blipFill>
                    <a:blip r:embed="rId4"/>
                    <a:stretch>
                      <a:fillRect/>
                    </a:stretch>
                  </pic:blipFill>
                  <pic:spPr>
                    <a:xfrm>
                      <a:off x="0" y="0"/>
                      <a:ext cx="1988820" cy="739140"/>
                    </a:xfrm>
                    <a:prstGeom prst="rect">
                      <a:avLst/>
                    </a:prstGeom>
                    <a:noFill/>
                    <a:ln>
                      <a:noFill/>
                    </a:ln>
                  </pic:spPr>
                </pic:pic>
              </a:graphicData>
            </a:graphic>
          </wp:inline>
        </w:drawing>
      </w:r>
      <w:r>
        <w:rPr>
          <w:color w:val="auto"/>
        </w:rPr>
        <w:t xml:space="preserve">                   </w:t>
      </w:r>
      <w:r>
        <w:rPr>
          <w:rFonts w:hint="eastAsia"/>
          <w:color w:val="auto"/>
        </w:rPr>
        <w:t xml:space="preserve">        </w:t>
      </w:r>
      <w:r>
        <w:rPr>
          <w:rFonts w:hint="eastAsia" w:cs="宋体"/>
          <w:color w:val="auto"/>
          <w:sz w:val="20"/>
          <w:szCs w:val="20"/>
        </w:rPr>
        <w:t>药物临床试验伦理委员会文档</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2208"/>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3"/>
            <w:tcBorders>
              <w:top w:val="single" w:color="auto" w:sz="4" w:space="0"/>
              <w:left w:val="single" w:color="auto" w:sz="4" w:space="0"/>
              <w:bottom w:val="single" w:color="auto" w:sz="4" w:space="0"/>
              <w:right w:val="single" w:color="auto" w:sz="4" w:space="0"/>
            </w:tcBorders>
            <w:noWrap w:val="0"/>
            <w:vAlign w:val="center"/>
          </w:tcPr>
          <w:p>
            <w:pPr>
              <w:rPr>
                <w:color w:val="auto"/>
              </w:rPr>
            </w:pPr>
            <w:r>
              <w:rPr>
                <w:color w:val="auto"/>
              </w:rPr>
              <w:t>4.</w:t>
            </w:r>
            <w:r>
              <w:rPr>
                <w:rFonts w:hint="eastAsia"/>
                <w:b/>
                <w:color w:val="auto"/>
              </w:rPr>
              <w:t>研究结论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3"/>
            <w:tcBorders>
              <w:top w:val="single" w:color="auto" w:sz="4" w:space="0"/>
              <w:left w:val="single" w:color="auto" w:sz="4" w:space="0"/>
              <w:bottom w:val="single" w:color="auto" w:sz="4" w:space="0"/>
              <w:right w:val="single" w:color="auto" w:sz="4" w:space="0"/>
            </w:tcBorders>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3"/>
            <w:tcBorders>
              <w:top w:val="single" w:color="auto" w:sz="4" w:space="0"/>
              <w:left w:val="single" w:color="auto" w:sz="4" w:space="0"/>
              <w:bottom w:val="single" w:color="auto" w:sz="4" w:space="0"/>
              <w:right w:val="single" w:color="auto" w:sz="4" w:space="0"/>
            </w:tcBorders>
            <w:noWrap w:val="0"/>
            <w:vAlign w:val="center"/>
          </w:tcPr>
          <w:p>
            <w:pPr>
              <w:rPr>
                <w:color w:val="auto"/>
              </w:rPr>
            </w:pPr>
            <w:r>
              <w:rPr>
                <w:color w:val="auto"/>
              </w:rPr>
              <w:t>5.</w:t>
            </w:r>
            <w:r>
              <w:rPr>
                <w:rFonts w:hint="eastAsia"/>
                <w:b/>
                <w:color w:val="auto"/>
              </w:rPr>
              <w:t>附已发表文章或待发表文章复印件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3"/>
            <w:tcBorders>
              <w:top w:val="single" w:color="auto" w:sz="4" w:space="0"/>
              <w:left w:val="single" w:color="auto" w:sz="4" w:space="0"/>
              <w:bottom w:val="single" w:color="auto" w:sz="4" w:space="0"/>
              <w:right w:val="single" w:color="auto" w:sz="4" w:space="0"/>
            </w:tcBorders>
            <w:noWrap w:val="0"/>
            <w:vAlign w:val="center"/>
          </w:tcPr>
          <w:p>
            <w:pPr>
              <w:rPr>
                <w:b/>
                <w:color w:val="auto"/>
              </w:rPr>
            </w:pPr>
            <w:r>
              <w:rPr>
                <w:color w:val="auto"/>
              </w:rPr>
              <w:t xml:space="preserve">6. </w:t>
            </w:r>
            <w:r>
              <w:rPr>
                <w:rFonts w:hint="eastAsia"/>
                <w:b/>
                <w:color w:val="auto"/>
              </w:rPr>
              <w:t>报告人声明：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3"/>
            <w:tcBorders>
              <w:top w:val="single" w:color="auto" w:sz="4" w:space="0"/>
              <w:left w:val="single" w:color="auto" w:sz="4" w:space="0"/>
              <w:bottom w:val="single" w:color="auto" w:sz="4" w:space="0"/>
              <w:right w:val="single" w:color="auto" w:sz="4" w:space="0"/>
            </w:tcBorders>
            <w:noWrap w:val="0"/>
            <w:vAlign w:val="center"/>
          </w:tcPr>
          <w:p>
            <w:pPr>
              <w:rPr>
                <w:color w:val="auto"/>
              </w:rPr>
            </w:pPr>
            <w:r>
              <w:rPr>
                <w:color w:val="auto"/>
              </w:rPr>
              <w:t xml:space="preserve">   </w:t>
            </w:r>
            <w:r>
              <w:rPr>
                <w:rFonts w:hint="eastAsia"/>
                <w:color w:val="auto"/>
              </w:rPr>
              <w:t>我特此向药物临床试验伦理委员会提交结题报告。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rPr>
                <w:b/>
                <w:color w:val="auto"/>
              </w:rPr>
            </w:pPr>
            <w:r>
              <w:rPr>
                <w:rFonts w:hint="eastAsia"/>
                <w:b/>
                <w:color w:val="auto"/>
              </w:rPr>
              <w:t>主要研究者签字</w:t>
            </w:r>
          </w:p>
        </w:tc>
        <w:tc>
          <w:tcPr>
            <w:tcW w:w="6794" w:type="dxa"/>
            <w:gridSpan w:val="2"/>
            <w:tcBorders>
              <w:top w:val="single" w:color="auto" w:sz="4" w:space="0"/>
              <w:left w:val="single" w:color="auto" w:sz="4" w:space="0"/>
              <w:bottom w:val="single" w:color="auto" w:sz="4" w:space="0"/>
              <w:right w:val="single" w:color="auto" w:sz="4" w:space="0"/>
            </w:tcBorders>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rPr>
                <w:b/>
                <w:color w:val="auto"/>
              </w:rPr>
            </w:pPr>
            <w:r>
              <w:rPr>
                <w:rFonts w:hint="eastAsia"/>
                <w:b/>
                <w:color w:val="auto"/>
              </w:rPr>
              <w:t>日期</w:t>
            </w:r>
          </w:p>
        </w:tc>
        <w:tc>
          <w:tcPr>
            <w:tcW w:w="6794" w:type="dxa"/>
            <w:gridSpan w:val="2"/>
            <w:tcBorders>
              <w:top w:val="single" w:color="auto" w:sz="4" w:space="0"/>
              <w:left w:val="single" w:color="auto" w:sz="4" w:space="0"/>
              <w:bottom w:val="single" w:color="auto" w:sz="4" w:space="0"/>
              <w:right w:val="single" w:color="auto" w:sz="4" w:space="0"/>
            </w:tcBorders>
            <w:noWrap w:val="0"/>
            <w:vAlign w:val="center"/>
          </w:tcPr>
          <w:p>
            <w:pPr>
              <w:rPr>
                <w:color w:val="auto"/>
              </w:rPr>
            </w:pPr>
            <w:r>
              <w:rPr>
                <w:color w:val="auto"/>
              </w:rPr>
              <w:t xml:space="preserve">              </w:t>
            </w:r>
            <w:r>
              <w:rPr>
                <w:rFonts w:hint="eastAsia"/>
                <w:color w:val="auto"/>
              </w:rPr>
              <w:t>年</w:t>
            </w:r>
            <w:r>
              <w:rPr>
                <w:color w:val="auto"/>
              </w:rPr>
              <w:t xml:space="preserve">         </w:t>
            </w:r>
            <w:r>
              <w:rPr>
                <w:rFonts w:hint="eastAsia"/>
                <w:color w:val="auto"/>
              </w:rPr>
              <w:t>月</w:t>
            </w:r>
            <w:r>
              <w:rPr>
                <w:color w:val="auto"/>
              </w:rPr>
              <w:t xml:space="preserve">         </w:t>
            </w:r>
            <w:r>
              <w:rPr>
                <w:rFonts w:hint="eastAsia"/>
                <w:color w:val="auto"/>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color w:val="auto"/>
              </w:rPr>
            </w:pPr>
            <w:r>
              <w:rPr>
                <w:rFonts w:hint="eastAsia" w:ascii="宋体" w:hAnsi="宋体"/>
                <w:b/>
                <w:color w:val="auto"/>
                <w:szCs w:val="21"/>
                <w:shd w:val="pct10" w:color="auto" w:fill="FFFFFF"/>
              </w:rPr>
              <w:t>以下为伦理审查委员会使用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6"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auto"/>
              <w:rPr>
                <w:rFonts w:hint="eastAsia" w:ascii="宋体" w:hAnsi="宋体"/>
                <w:color w:val="auto"/>
                <w:szCs w:val="21"/>
              </w:rPr>
            </w:pPr>
            <w:r>
              <w:rPr>
                <w:rFonts w:hint="eastAsia" w:ascii="宋体" w:hAnsi="宋体"/>
                <w:color w:val="auto"/>
                <w:szCs w:val="21"/>
              </w:rPr>
              <w:t>伦理接收人签名：</w:t>
            </w:r>
          </w:p>
        </w:tc>
        <w:tc>
          <w:tcPr>
            <w:tcW w:w="4586" w:type="dxa"/>
            <w:tcBorders>
              <w:top w:val="single" w:color="auto" w:sz="4" w:space="0"/>
              <w:left w:val="single" w:color="auto" w:sz="4" w:space="0"/>
              <w:bottom w:val="single" w:color="auto" w:sz="4" w:space="0"/>
              <w:right w:val="single" w:color="auto" w:sz="4" w:space="0"/>
            </w:tcBorders>
            <w:noWrap w:val="0"/>
            <w:vAlign w:val="center"/>
          </w:tcPr>
          <w:p>
            <w:pPr>
              <w:spacing w:line="300" w:lineRule="auto"/>
              <w:rPr>
                <w:rFonts w:hint="eastAsia" w:ascii="宋体" w:hAnsi="宋体"/>
                <w:color w:val="auto"/>
                <w:szCs w:val="21"/>
              </w:rPr>
            </w:pPr>
            <w:r>
              <w:rPr>
                <w:rFonts w:hint="eastAsia" w:ascii="宋体" w:hAnsi="宋体"/>
                <w:color w:val="auto"/>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8522" w:type="dxa"/>
            <w:gridSpan w:val="3"/>
            <w:tcBorders>
              <w:top w:val="single" w:color="auto" w:sz="4" w:space="0"/>
              <w:left w:val="single" w:color="auto" w:sz="4" w:space="0"/>
              <w:bottom w:val="single" w:color="auto" w:sz="4" w:space="0"/>
              <w:right w:val="single" w:color="auto" w:sz="4" w:space="0"/>
            </w:tcBorders>
            <w:noWrap w:val="0"/>
            <w:vAlign w:val="top"/>
          </w:tcPr>
          <w:p>
            <w:pPr>
              <w:spacing w:line="300" w:lineRule="auto"/>
              <w:rPr>
                <w:rFonts w:hint="eastAsia" w:ascii="宋体" w:hAnsi="宋体"/>
                <w:color w:val="auto"/>
                <w:szCs w:val="21"/>
              </w:rPr>
            </w:pPr>
            <w:r>
              <w:rPr>
                <w:rFonts w:hint="eastAsia" w:ascii="宋体" w:hAnsi="宋体"/>
                <w:color w:val="auto"/>
                <w:szCs w:val="21"/>
              </w:rPr>
              <w:t>审查者意见: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6"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auto"/>
              <w:rPr>
                <w:rFonts w:hint="eastAsia" w:ascii="宋体" w:hAnsi="宋体"/>
                <w:color w:val="auto"/>
                <w:szCs w:val="21"/>
              </w:rPr>
            </w:pPr>
            <w:r>
              <w:rPr>
                <w:rFonts w:hint="eastAsia" w:ascii="宋体" w:hAnsi="宋体"/>
                <w:color w:val="auto"/>
                <w:szCs w:val="21"/>
              </w:rPr>
              <w:t>是否有必要提交会议审查：</w:t>
            </w:r>
          </w:p>
        </w:tc>
        <w:tc>
          <w:tcPr>
            <w:tcW w:w="4586" w:type="dxa"/>
            <w:tcBorders>
              <w:top w:val="single" w:color="auto" w:sz="4" w:space="0"/>
              <w:left w:val="single" w:color="auto" w:sz="4" w:space="0"/>
              <w:bottom w:val="single" w:color="auto" w:sz="4" w:space="0"/>
              <w:right w:val="single" w:color="auto" w:sz="4" w:space="0"/>
            </w:tcBorders>
            <w:noWrap w:val="0"/>
            <w:vAlign w:val="top"/>
          </w:tcPr>
          <w:p>
            <w:pPr>
              <w:spacing w:line="300" w:lineRule="auto"/>
              <w:ind w:firstLine="420" w:firstLineChars="200"/>
              <w:rPr>
                <w:rFonts w:hint="eastAsia" w:ascii="宋体" w:hAnsi="宋体"/>
                <w:color w:val="auto"/>
                <w:szCs w:val="21"/>
              </w:rPr>
            </w:pPr>
            <w:r>
              <w:rPr>
                <w:rFonts w:hint="eastAsia" w:ascii="宋体" w:hAnsi="宋体"/>
                <w:color w:val="auto"/>
                <w:szCs w:val="21"/>
              </w:rPr>
              <w:t>□ 是</w:t>
            </w:r>
          </w:p>
          <w:p>
            <w:pPr>
              <w:spacing w:line="300" w:lineRule="auto"/>
              <w:ind w:firstLine="420" w:firstLineChars="200"/>
              <w:rPr>
                <w:rFonts w:hint="eastAsia" w:ascii="宋体" w:hAnsi="宋体"/>
                <w:color w:val="auto"/>
                <w:szCs w:val="21"/>
              </w:rPr>
            </w:pPr>
            <w:r>
              <w:rPr>
                <w:rFonts w:hint="eastAsia" w:ascii="宋体" w:hAnsi="宋体"/>
                <w:color w:val="auto"/>
                <w:szCs w:val="21"/>
              </w:rPr>
              <w:t>□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6"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auto"/>
              <w:rPr>
                <w:rFonts w:hint="eastAsia" w:ascii="宋体" w:hAnsi="宋体"/>
                <w:color w:val="auto"/>
                <w:szCs w:val="21"/>
              </w:rPr>
            </w:pPr>
            <w:r>
              <w:rPr>
                <w:rFonts w:hint="eastAsia" w:ascii="宋体" w:hAnsi="宋体"/>
                <w:color w:val="auto"/>
                <w:szCs w:val="21"/>
              </w:rPr>
              <w:t>审查者签名：</w:t>
            </w:r>
          </w:p>
        </w:tc>
        <w:tc>
          <w:tcPr>
            <w:tcW w:w="4586" w:type="dxa"/>
            <w:tcBorders>
              <w:top w:val="single" w:color="auto" w:sz="4" w:space="0"/>
              <w:left w:val="single" w:color="auto" w:sz="4" w:space="0"/>
              <w:bottom w:val="single" w:color="auto" w:sz="4" w:space="0"/>
              <w:right w:val="single" w:color="auto" w:sz="4" w:space="0"/>
            </w:tcBorders>
            <w:noWrap w:val="0"/>
            <w:vAlign w:val="center"/>
          </w:tcPr>
          <w:p>
            <w:pPr>
              <w:spacing w:line="300" w:lineRule="auto"/>
              <w:rPr>
                <w:rFonts w:hint="eastAsia" w:ascii="宋体" w:hAnsi="宋体"/>
                <w:color w:val="auto"/>
                <w:szCs w:val="21"/>
              </w:rPr>
            </w:pPr>
            <w:r>
              <w:rPr>
                <w:rFonts w:hint="eastAsia" w:ascii="宋体" w:hAnsi="宋体"/>
                <w:color w:val="auto"/>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6"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auto"/>
              <w:rPr>
                <w:rFonts w:hint="eastAsia" w:ascii="宋体" w:hAnsi="宋体"/>
                <w:color w:val="auto"/>
                <w:szCs w:val="21"/>
              </w:rPr>
            </w:pPr>
            <w:r>
              <w:rPr>
                <w:rFonts w:hint="eastAsia" w:ascii="宋体" w:hAnsi="宋体"/>
                <w:color w:val="auto"/>
                <w:szCs w:val="21"/>
              </w:rPr>
              <w:t>主任委员签名：</w:t>
            </w:r>
          </w:p>
        </w:tc>
        <w:tc>
          <w:tcPr>
            <w:tcW w:w="4586" w:type="dxa"/>
            <w:tcBorders>
              <w:top w:val="single" w:color="auto" w:sz="4" w:space="0"/>
              <w:left w:val="single" w:color="auto" w:sz="4" w:space="0"/>
              <w:bottom w:val="single" w:color="auto" w:sz="4" w:space="0"/>
              <w:right w:val="single" w:color="auto" w:sz="4" w:space="0"/>
            </w:tcBorders>
            <w:noWrap w:val="0"/>
            <w:vAlign w:val="center"/>
          </w:tcPr>
          <w:p>
            <w:pPr>
              <w:spacing w:line="300" w:lineRule="auto"/>
              <w:rPr>
                <w:rFonts w:hint="eastAsia" w:ascii="宋体" w:hAnsi="宋体"/>
                <w:color w:val="auto"/>
                <w:szCs w:val="21"/>
              </w:rPr>
            </w:pPr>
            <w:r>
              <w:rPr>
                <w:rFonts w:hint="eastAsia" w:ascii="宋体" w:hAnsi="宋体"/>
                <w:color w:val="auto"/>
                <w:szCs w:val="21"/>
              </w:rPr>
              <w:t>日期：</w:t>
            </w:r>
          </w:p>
        </w:tc>
      </w:tr>
    </w:tbl>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pStyle w:val="7"/>
        <w:jc w:val="left"/>
        <w:rPr>
          <w:rFonts w:hint="eastAsia"/>
          <w:b/>
          <w:color w:val="auto"/>
          <w:sz w:val="24"/>
        </w:rPr>
      </w:pPr>
      <w:r>
        <w:rPr>
          <w:color w:val="auto"/>
        </w:rPr>
        <w:drawing>
          <wp:inline distT="0" distB="0" distL="114300" distR="114300">
            <wp:extent cx="1988820" cy="739140"/>
            <wp:effectExtent l="0" t="0" r="11430" b="3810"/>
            <wp:docPr id="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1"/>
                    <pic:cNvPicPr>
                      <a:picLocks noChangeAspect="1"/>
                    </pic:cNvPicPr>
                  </pic:nvPicPr>
                  <pic:blipFill>
                    <a:blip r:embed="rId4"/>
                    <a:stretch>
                      <a:fillRect/>
                    </a:stretch>
                  </pic:blipFill>
                  <pic:spPr>
                    <a:xfrm>
                      <a:off x="0" y="0"/>
                      <a:ext cx="1988820" cy="739140"/>
                    </a:xfrm>
                    <a:prstGeom prst="rect">
                      <a:avLst/>
                    </a:prstGeom>
                    <a:noFill/>
                    <a:ln>
                      <a:noFill/>
                    </a:ln>
                  </pic:spPr>
                </pic:pic>
              </a:graphicData>
            </a:graphic>
          </wp:inline>
        </w:drawing>
      </w:r>
      <w:r>
        <w:rPr>
          <w:color w:val="auto"/>
        </w:rPr>
        <w:t xml:space="preserve">                   </w:t>
      </w:r>
      <w:r>
        <w:rPr>
          <w:rFonts w:hint="eastAsia"/>
          <w:color w:val="auto"/>
        </w:rPr>
        <w:t xml:space="preserve">        </w:t>
      </w:r>
      <w:r>
        <w:rPr>
          <w:rFonts w:hint="eastAsia" w:cs="宋体"/>
          <w:color w:val="auto"/>
          <w:sz w:val="20"/>
          <w:szCs w:val="20"/>
        </w:rPr>
        <w:t>药物临床试验伦理委员会文档</w:t>
      </w:r>
    </w:p>
    <w:p>
      <w:pPr>
        <w:spacing w:line="360" w:lineRule="auto"/>
        <w:rPr>
          <w:b/>
          <w:color w:val="auto"/>
          <w:sz w:val="24"/>
        </w:rPr>
      </w:pPr>
      <w:r>
        <w:rPr>
          <w:rFonts w:hint="eastAsia"/>
          <w:b/>
          <w:color w:val="auto"/>
          <w:sz w:val="24"/>
        </w:rPr>
        <w:t>暂停提前终止研究报告(</w:t>
      </w:r>
      <w:r>
        <w:rPr>
          <w:b/>
          <w:color w:val="auto"/>
          <w:sz w:val="24"/>
        </w:rPr>
        <w:t>IEC-C-0</w:t>
      </w:r>
      <w:r>
        <w:rPr>
          <w:rFonts w:hint="eastAsia"/>
          <w:b/>
          <w:color w:val="auto"/>
          <w:sz w:val="24"/>
        </w:rPr>
        <w:t>21</w:t>
      </w:r>
      <w:r>
        <w:rPr>
          <w:b/>
          <w:color w:val="auto"/>
          <w:sz w:val="24"/>
        </w:rPr>
        <w:t>-A0</w:t>
      </w:r>
      <w:r>
        <w:rPr>
          <w:rFonts w:hint="eastAsia"/>
          <w:b/>
          <w:color w:val="auto"/>
          <w:sz w:val="24"/>
        </w:rPr>
        <w:t>1</w:t>
      </w:r>
      <w:r>
        <w:rPr>
          <w:b/>
          <w:color w:val="auto"/>
          <w:sz w:val="24"/>
        </w:rPr>
        <w:t>-V</w:t>
      </w:r>
      <w:r>
        <w:rPr>
          <w:rFonts w:hint="eastAsia"/>
          <w:b/>
          <w:color w:val="auto"/>
          <w:sz w:val="24"/>
          <w:lang w:val="en-US" w:eastAsia="zh-CN"/>
        </w:rPr>
        <w:t>2.1</w:t>
      </w:r>
      <w:r>
        <w:rPr>
          <w:rFonts w:hint="eastAsia"/>
          <w:b/>
          <w:color w:val="auto"/>
          <w:sz w:val="24"/>
        </w:rPr>
        <w:t>)</w:t>
      </w:r>
    </w:p>
    <w:p>
      <w:pPr>
        <w:jc w:val="center"/>
        <w:rPr>
          <w:rFonts w:ascii="宋体" w:hAnsi="宋体"/>
          <w:b/>
          <w:color w:val="auto"/>
          <w:sz w:val="28"/>
        </w:rPr>
      </w:pPr>
      <w:r>
        <w:rPr>
          <w:rFonts w:hint="eastAsia" w:ascii="宋体" w:hAnsi="宋体"/>
          <w:b/>
          <w:color w:val="auto"/>
          <w:sz w:val="28"/>
        </w:rPr>
        <w:t>暂停/提前终止研究报告</w:t>
      </w:r>
    </w:p>
    <w:p>
      <w:pPr>
        <w:jc w:val="center"/>
        <w:rPr>
          <w:rFonts w:hint="eastAsia"/>
          <w:b/>
          <w:color w:val="auto"/>
          <w:sz w:val="24"/>
        </w:rPr>
      </w:pPr>
      <w:r>
        <w:rPr>
          <w:b/>
          <w:color w:val="auto"/>
          <w:sz w:val="24"/>
        </w:rPr>
        <w:t>Suspension &amp; Termination Report Form</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81"/>
        <w:gridCol w:w="178"/>
        <w:gridCol w:w="6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087" w:type="dxa"/>
            <w:gridSpan w:val="3"/>
            <w:tcBorders>
              <w:top w:val="single" w:color="auto" w:sz="4" w:space="0"/>
              <w:left w:val="single" w:color="auto" w:sz="4" w:space="0"/>
              <w:bottom w:val="single" w:color="auto" w:sz="4" w:space="0"/>
              <w:right w:val="single" w:color="auto" w:sz="4" w:space="0"/>
            </w:tcBorders>
            <w:noWrap w:val="0"/>
            <w:vAlign w:val="center"/>
          </w:tcPr>
          <w:p>
            <w:pPr>
              <w:rPr>
                <w:b/>
                <w:color w:val="auto"/>
              </w:rPr>
            </w:pPr>
            <w:r>
              <w:rPr>
                <w:rFonts w:hint="eastAsia"/>
                <w:b/>
                <w:color w:val="auto"/>
              </w:rPr>
              <w:t>项目名称（编号）</w:t>
            </w:r>
          </w:p>
        </w:tc>
        <w:tc>
          <w:tcPr>
            <w:tcW w:w="6435" w:type="dxa"/>
            <w:tcBorders>
              <w:top w:val="single" w:color="auto" w:sz="4" w:space="0"/>
              <w:left w:val="single" w:color="auto" w:sz="4" w:space="0"/>
              <w:bottom w:val="single" w:color="auto" w:sz="4" w:space="0"/>
              <w:right w:val="single" w:color="auto" w:sz="4" w:space="0"/>
            </w:tcBorders>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087" w:type="dxa"/>
            <w:gridSpan w:val="3"/>
            <w:tcBorders>
              <w:top w:val="single" w:color="auto" w:sz="4" w:space="0"/>
              <w:left w:val="single" w:color="auto" w:sz="4" w:space="0"/>
              <w:bottom w:val="single" w:color="auto" w:sz="4" w:space="0"/>
              <w:right w:val="single" w:color="auto" w:sz="4" w:space="0"/>
            </w:tcBorders>
            <w:noWrap w:val="0"/>
            <w:vAlign w:val="center"/>
          </w:tcPr>
          <w:p>
            <w:pPr>
              <w:rPr>
                <w:b/>
                <w:color w:val="auto"/>
              </w:rPr>
            </w:pPr>
            <w:r>
              <w:rPr>
                <w:rFonts w:hint="eastAsia"/>
                <w:b/>
                <w:color w:val="auto"/>
              </w:rPr>
              <w:t>申办者</w:t>
            </w:r>
          </w:p>
        </w:tc>
        <w:tc>
          <w:tcPr>
            <w:tcW w:w="6435" w:type="dxa"/>
            <w:tcBorders>
              <w:top w:val="single" w:color="auto" w:sz="4" w:space="0"/>
              <w:left w:val="single" w:color="auto" w:sz="4" w:space="0"/>
              <w:bottom w:val="single" w:color="auto" w:sz="4" w:space="0"/>
              <w:right w:val="single" w:color="auto" w:sz="4" w:space="0"/>
            </w:tcBorders>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087" w:type="dxa"/>
            <w:gridSpan w:val="3"/>
            <w:tcBorders>
              <w:top w:val="single" w:color="auto" w:sz="4" w:space="0"/>
              <w:left w:val="single" w:color="auto" w:sz="4" w:space="0"/>
              <w:bottom w:val="single" w:color="auto" w:sz="4" w:space="0"/>
              <w:right w:val="single" w:color="auto" w:sz="4" w:space="0"/>
            </w:tcBorders>
            <w:noWrap w:val="0"/>
            <w:vAlign w:val="center"/>
          </w:tcPr>
          <w:p>
            <w:pPr>
              <w:rPr>
                <w:b/>
                <w:color w:val="auto"/>
              </w:rPr>
            </w:pPr>
            <w:r>
              <w:rPr>
                <w:rFonts w:hint="eastAsia"/>
                <w:b/>
                <w:color w:val="auto"/>
              </w:rPr>
              <w:t>临床研究单位</w:t>
            </w:r>
          </w:p>
        </w:tc>
        <w:tc>
          <w:tcPr>
            <w:tcW w:w="6435" w:type="dxa"/>
            <w:tcBorders>
              <w:top w:val="single" w:color="auto" w:sz="4" w:space="0"/>
              <w:left w:val="single" w:color="auto" w:sz="4" w:space="0"/>
              <w:bottom w:val="single" w:color="auto" w:sz="4" w:space="0"/>
              <w:right w:val="single" w:color="auto" w:sz="4" w:space="0"/>
            </w:tcBorders>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087" w:type="dxa"/>
            <w:gridSpan w:val="3"/>
            <w:tcBorders>
              <w:top w:val="single" w:color="auto" w:sz="4" w:space="0"/>
              <w:left w:val="single" w:color="auto" w:sz="4" w:space="0"/>
              <w:bottom w:val="single" w:color="auto" w:sz="4" w:space="0"/>
              <w:right w:val="single" w:color="auto" w:sz="4" w:space="0"/>
            </w:tcBorders>
            <w:noWrap w:val="0"/>
            <w:vAlign w:val="center"/>
          </w:tcPr>
          <w:p>
            <w:pPr>
              <w:rPr>
                <w:b/>
                <w:color w:val="auto"/>
              </w:rPr>
            </w:pPr>
            <w:r>
              <w:rPr>
                <w:rFonts w:hint="eastAsia"/>
                <w:b/>
                <w:color w:val="auto"/>
              </w:rPr>
              <w:t>承担科室</w:t>
            </w:r>
          </w:p>
        </w:tc>
        <w:tc>
          <w:tcPr>
            <w:tcW w:w="6435" w:type="dxa"/>
            <w:tcBorders>
              <w:top w:val="single" w:color="auto" w:sz="4" w:space="0"/>
              <w:left w:val="single" w:color="auto" w:sz="4" w:space="0"/>
              <w:bottom w:val="single" w:color="auto" w:sz="4" w:space="0"/>
              <w:right w:val="single" w:color="auto" w:sz="4" w:space="0"/>
            </w:tcBorders>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087" w:type="dxa"/>
            <w:gridSpan w:val="3"/>
            <w:tcBorders>
              <w:top w:val="single" w:color="auto" w:sz="4" w:space="0"/>
              <w:left w:val="single" w:color="auto" w:sz="4" w:space="0"/>
              <w:bottom w:val="single" w:color="auto" w:sz="4" w:space="0"/>
              <w:right w:val="single" w:color="auto" w:sz="4" w:space="0"/>
            </w:tcBorders>
            <w:noWrap w:val="0"/>
            <w:vAlign w:val="center"/>
          </w:tcPr>
          <w:p>
            <w:pPr>
              <w:rPr>
                <w:b/>
                <w:color w:val="auto"/>
              </w:rPr>
            </w:pPr>
            <w:r>
              <w:rPr>
                <w:rFonts w:hint="eastAsia"/>
                <w:b/>
                <w:color w:val="auto"/>
              </w:rPr>
              <w:t>主要研究者</w:t>
            </w:r>
          </w:p>
        </w:tc>
        <w:tc>
          <w:tcPr>
            <w:tcW w:w="6435" w:type="dxa"/>
            <w:tcBorders>
              <w:top w:val="single" w:color="auto" w:sz="4" w:space="0"/>
              <w:left w:val="single" w:color="auto" w:sz="4" w:space="0"/>
              <w:bottom w:val="single" w:color="auto" w:sz="4" w:space="0"/>
              <w:right w:val="single" w:color="auto" w:sz="4" w:space="0"/>
            </w:tcBorders>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087" w:type="dxa"/>
            <w:gridSpan w:val="3"/>
            <w:tcBorders>
              <w:top w:val="single" w:color="auto" w:sz="4" w:space="0"/>
              <w:left w:val="single" w:color="auto" w:sz="4" w:space="0"/>
              <w:bottom w:val="single" w:color="auto" w:sz="4" w:space="0"/>
              <w:right w:val="single" w:color="auto" w:sz="4" w:space="0"/>
            </w:tcBorders>
            <w:noWrap w:val="0"/>
            <w:vAlign w:val="center"/>
          </w:tcPr>
          <w:p>
            <w:pPr>
              <w:rPr>
                <w:b/>
                <w:color w:val="auto"/>
              </w:rPr>
            </w:pPr>
            <w:r>
              <w:rPr>
                <w:rFonts w:hint="eastAsia"/>
                <w:b/>
                <w:color w:val="auto"/>
              </w:rPr>
              <w:t>科室项目管理员</w:t>
            </w:r>
          </w:p>
        </w:tc>
        <w:tc>
          <w:tcPr>
            <w:tcW w:w="6435" w:type="dxa"/>
            <w:tcBorders>
              <w:top w:val="single" w:color="auto" w:sz="4" w:space="0"/>
              <w:left w:val="single" w:color="auto" w:sz="4" w:space="0"/>
              <w:bottom w:val="single" w:color="auto" w:sz="4" w:space="0"/>
              <w:right w:val="single" w:color="auto" w:sz="4" w:space="0"/>
            </w:tcBorders>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087" w:type="dxa"/>
            <w:gridSpan w:val="3"/>
            <w:tcBorders>
              <w:top w:val="single" w:color="auto" w:sz="4" w:space="0"/>
              <w:left w:val="single" w:color="auto" w:sz="4" w:space="0"/>
              <w:bottom w:val="single" w:color="auto" w:sz="4" w:space="0"/>
              <w:right w:val="single" w:color="auto" w:sz="4" w:space="0"/>
            </w:tcBorders>
            <w:noWrap w:val="0"/>
            <w:vAlign w:val="center"/>
          </w:tcPr>
          <w:p>
            <w:pPr>
              <w:rPr>
                <w:b/>
                <w:color w:val="auto"/>
              </w:rPr>
            </w:pPr>
            <w:r>
              <w:rPr>
                <w:rFonts w:hint="eastAsia"/>
                <w:b/>
                <w:color w:val="auto"/>
              </w:rPr>
              <w:t>伦理审查批件号</w:t>
            </w:r>
          </w:p>
        </w:tc>
        <w:tc>
          <w:tcPr>
            <w:tcW w:w="6435" w:type="dxa"/>
            <w:tcBorders>
              <w:top w:val="single" w:color="auto" w:sz="4" w:space="0"/>
              <w:left w:val="single" w:color="auto" w:sz="4" w:space="0"/>
              <w:bottom w:val="single" w:color="auto" w:sz="4" w:space="0"/>
              <w:right w:val="single" w:color="auto" w:sz="4" w:space="0"/>
            </w:tcBorders>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087" w:type="dxa"/>
            <w:gridSpan w:val="3"/>
            <w:tcBorders>
              <w:top w:val="single" w:color="auto" w:sz="4" w:space="0"/>
              <w:left w:val="single" w:color="auto" w:sz="4" w:space="0"/>
              <w:bottom w:val="single" w:color="auto" w:sz="4" w:space="0"/>
              <w:right w:val="single" w:color="auto" w:sz="4" w:space="0"/>
            </w:tcBorders>
            <w:noWrap w:val="0"/>
            <w:vAlign w:val="center"/>
          </w:tcPr>
          <w:p>
            <w:pPr>
              <w:rPr>
                <w:b/>
                <w:color w:val="auto"/>
              </w:rPr>
            </w:pPr>
            <w:r>
              <w:rPr>
                <w:rFonts w:hint="eastAsia"/>
                <w:b/>
                <w:color w:val="auto"/>
              </w:rPr>
              <w:t>有效期</w:t>
            </w:r>
          </w:p>
        </w:tc>
        <w:tc>
          <w:tcPr>
            <w:tcW w:w="6435" w:type="dxa"/>
            <w:tcBorders>
              <w:top w:val="single" w:color="auto" w:sz="4" w:space="0"/>
              <w:left w:val="single" w:color="auto" w:sz="4" w:space="0"/>
              <w:bottom w:val="single" w:color="auto" w:sz="4" w:space="0"/>
              <w:right w:val="single" w:color="auto" w:sz="4" w:space="0"/>
            </w:tcBorders>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087" w:type="dxa"/>
            <w:gridSpan w:val="3"/>
            <w:tcBorders>
              <w:top w:val="single" w:color="auto" w:sz="4" w:space="0"/>
              <w:left w:val="single" w:color="auto" w:sz="4" w:space="0"/>
              <w:bottom w:val="single" w:color="auto" w:sz="4" w:space="0"/>
              <w:right w:val="single" w:color="auto" w:sz="4" w:space="0"/>
            </w:tcBorders>
            <w:noWrap w:val="0"/>
            <w:vAlign w:val="center"/>
          </w:tcPr>
          <w:p>
            <w:pPr>
              <w:rPr>
                <w:b/>
                <w:color w:val="auto"/>
              </w:rPr>
            </w:pPr>
            <w:r>
              <w:rPr>
                <w:rFonts w:hint="eastAsia"/>
                <w:b/>
                <w:color w:val="auto"/>
              </w:rPr>
              <w:t>研究开始日期</w:t>
            </w:r>
          </w:p>
        </w:tc>
        <w:tc>
          <w:tcPr>
            <w:tcW w:w="6435" w:type="dxa"/>
            <w:tcBorders>
              <w:top w:val="single" w:color="auto" w:sz="4" w:space="0"/>
              <w:left w:val="single" w:color="auto" w:sz="4" w:space="0"/>
              <w:bottom w:val="single" w:color="auto" w:sz="4" w:space="0"/>
              <w:right w:val="single" w:color="auto" w:sz="4" w:space="0"/>
            </w:tcBorders>
            <w:noWrap w:val="0"/>
            <w:vAlign w:val="center"/>
          </w:tcPr>
          <w:p>
            <w:pPr>
              <w:rPr>
                <w:color w:val="auto"/>
              </w:rPr>
            </w:pPr>
            <w:r>
              <w:rPr>
                <w:color w:val="auto"/>
              </w:rPr>
              <w:t xml:space="preserve">        </w:t>
            </w:r>
            <w:r>
              <w:rPr>
                <w:rFonts w:hint="eastAsia"/>
                <w:color w:val="auto"/>
              </w:rPr>
              <w:t>年</w:t>
            </w:r>
            <w:r>
              <w:rPr>
                <w:color w:val="auto"/>
              </w:rPr>
              <w:t xml:space="preserve">         </w:t>
            </w:r>
            <w:r>
              <w:rPr>
                <w:rFonts w:hint="eastAsia"/>
                <w:color w:val="auto"/>
              </w:rPr>
              <w:t>月</w:t>
            </w:r>
            <w:r>
              <w:rPr>
                <w:color w:val="auto"/>
              </w:rPr>
              <w:t xml:space="preserve">        </w:t>
            </w:r>
            <w:r>
              <w:rPr>
                <w:rFonts w:hint="eastAsia"/>
                <w:color w:val="auto"/>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087" w:type="dxa"/>
            <w:gridSpan w:val="3"/>
            <w:tcBorders>
              <w:top w:val="single" w:color="auto" w:sz="4" w:space="0"/>
              <w:left w:val="single" w:color="auto" w:sz="4" w:space="0"/>
              <w:bottom w:val="single" w:color="auto" w:sz="4" w:space="0"/>
              <w:right w:val="single" w:color="auto" w:sz="4" w:space="0"/>
            </w:tcBorders>
            <w:noWrap w:val="0"/>
            <w:vAlign w:val="center"/>
          </w:tcPr>
          <w:p>
            <w:pPr>
              <w:rPr>
                <w:b/>
                <w:color w:val="auto"/>
              </w:rPr>
            </w:pPr>
            <w:r>
              <w:rPr>
                <w:rFonts w:hint="eastAsia"/>
                <w:b/>
                <w:color w:val="auto"/>
              </w:rPr>
              <w:t>研究终止日期</w:t>
            </w:r>
          </w:p>
        </w:tc>
        <w:tc>
          <w:tcPr>
            <w:tcW w:w="6435" w:type="dxa"/>
            <w:tcBorders>
              <w:top w:val="single" w:color="auto" w:sz="4" w:space="0"/>
              <w:left w:val="single" w:color="auto" w:sz="4" w:space="0"/>
              <w:bottom w:val="single" w:color="auto" w:sz="4" w:space="0"/>
              <w:right w:val="single" w:color="auto" w:sz="4" w:space="0"/>
            </w:tcBorders>
            <w:noWrap w:val="0"/>
            <w:vAlign w:val="center"/>
          </w:tcPr>
          <w:p>
            <w:pPr>
              <w:rPr>
                <w:color w:val="auto"/>
              </w:rPr>
            </w:pPr>
            <w:r>
              <w:rPr>
                <w:color w:val="auto"/>
              </w:rPr>
              <w:t xml:space="preserve">        </w:t>
            </w:r>
            <w:r>
              <w:rPr>
                <w:rFonts w:hint="eastAsia"/>
                <w:color w:val="auto"/>
              </w:rPr>
              <w:t>年</w:t>
            </w:r>
            <w:r>
              <w:rPr>
                <w:color w:val="auto"/>
              </w:rPr>
              <w:t xml:space="preserve">         </w:t>
            </w:r>
            <w:r>
              <w:rPr>
                <w:rFonts w:hint="eastAsia"/>
                <w:color w:val="auto"/>
              </w:rPr>
              <w:t>月</w:t>
            </w:r>
            <w:r>
              <w:rPr>
                <w:color w:val="auto"/>
              </w:rPr>
              <w:t xml:space="preserve">        </w:t>
            </w:r>
            <w:r>
              <w:rPr>
                <w:rFonts w:hint="eastAsia"/>
                <w:color w:val="auto"/>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8522" w:type="dxa"/>
            <w:gridSpan w:val="4"/>
            <w:tcBorders>
              <w:top w:val="single" w:color="auto" w:sz="4" w:space="0"/>
              <w:left w:val="single" w:color="auto" w:sz="4" w:space="0"/>
              <w:bottom w:val="single" w:color="auto" w:sz="4" w:space="0"/>
              <w:right w:val="single" w:color="auto" w:sz="4" w:space="0"/>
            </w:tcBorders>
            <w:noWrap w:val="0"/>
            <w:vAlign w:val="center"/>
          </w:tcPr>
          <w:p>
            <w:pPr>
              <w:rPr>
                <w:color w:val="auto"/>
              </w:rPr>
            </w:pPr>
            <w:r>
              <w:rPr>
                <w:b/>
                <w:color w:val="auto"/>
              </w:rPr>
              <w:t xml:space="preserve">1. </w:t>
            </w:r>
            <w:r>
              <w:rPr>
                <w:rFonts w:hint="eastAsia" w:ascii="宋体" w:hAnsi="宋体"/>
                <w:b/>
                <w:color w:val="auto"/>
              </w:rPr>
              <w:t>受试者信息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909" w:type="dxa"/>
            <w:gridSpan w:val="2"/>
            <w:tcBorders>
              <w:top w:val="single" w:color="auto" w:sz="4" w:space="0"/>
              <w:left w:val="single" w:color="auto" w:sz="4" w:space="0"/>
              <w:bottom w:val="single" w:color="auto" w:sz="4" w:space="0"/>
              <w:right w:val="single" w:color="auto" w:sz="4" w:space="0"/>
            </w:tcBorders>
            <w:noWrap w:val="0"/>
            <w:vAlign w:val="center"/>
          </w:tcPr>
          <w:p>
            <w:pPr>
              <w:rPr>
                <w:color w:val="auto"/>
              </w:rPr>
            </w:pPr>
            <w:r>
              <w:rPr>
                <w:rFonts w:hint="eastAsia"/>
                <w:color w:val="auto"/>
              </w:rPr>
              <w:t>合同研究总例数</w:t>
            </w:r>
          </w:p>
        </w:tc>
        <w:tc>
          <w:tcPr>
            <w:tcW w:w="6613" w:type="dxa"/>
            <w:gridSpan w:val="2"/>
            <w:tcBorders>
              <w:top w:val="single" w:color="auto" w:sz="4" w:space="0"/>
              <w:left w:val="single" w:color="auto" w:sz="4" w:space="0"/>
              <w:bottom w:val="single" w:color="auto" w:sz="4" w:space="0"/>
              <w:right w:val="single" w:color="auto" w:sz="4" w:space="0"/>
            </w:tcBorders>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909" w:type="dxa"/>
            <w:gridSpan w:val="2"/>
            <w:tcBorders>
              <w:top w:val="single" w:color="auto" w:sz="4" w:space="0"/>
              <w:left w:val="single" w:color="auto" w:sz="4" w:space="0"/>
              <w:bottom w:val="single" w:color="auto" w:sz="4" w:space="0"/>
              <w:right w:val="single" w:color="auto" w:sz="4" w:space="0"/>
            </w:tcBorders>
            <w:noWrap w:val="0"/>
            <w:vAlign w:val="center"/>
          </w:tcPr>
          <w:p>
            <w:pPr>
              <w:rPr>
                <w:color w:val="auto"/>
              </w:rPr>
            </w:pPr>
            <w:r>
              <w:rPr>
                <w:rFonts w:hint="eastAsia"/>
                <w:color w:val="auto"/>
              </w:rPr>
              <w:t>已入组例数</w:t>
            </w:r>
          </w:p>
        </w:tc>
        <w:tc>
          <w:tcPr>
            <w:tcW w:w="6613" w:type="dxa"/>
            <w:gridSpan w:val="2"/>
            <w:tcBorders>
              <w:top w:val="single" w:color="auto" w:sz="4" w:space="0"/>
              <w:left w:val="single" w:color="auto" w:sz="4" w:space="0"/>
              <w:bottom w:val="single" w:color="auto" w:sz="4" w:space="0"/>
              <w:right w:val="single" w:color="auto" w:sz="4" w:space="0"/>
            </w:tcBorders>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909" w:type="dxa"/>
            <w:gridSpan w:val="2"/>
            <w:tcBorders>
              <w:top w:val="single" w:color="auto" w:sz="4" w:space="0"/>
              <w:left w:val="single" w:color="auto" w:sz="4" w:space="0"/>
              <w:bottom w:val="single" w:color="auto" w:sz="4" w:space="0"/>
              <w:right w:val="single" w:color="auto" w:sz="4" w:space="0"/>
            </w:tcBorders>
            <w:noWrap w:val="0"/>
            <w:vAlign w:val="center"/>
          </w:tcPr>
          <w:p>
            <w:pPr>
              <w:rPr>
                <w:color w:val="auto"/>
              </w:rPr>
            </w:pPr>
            <w:r>
              <w:rPr>
                <w:rFonts w:hint="eastAsia"/>
                <w:color w:val="auto"/>
              </w:rPr>
              <w:t>完成观察例数</w:t>
            </w:r>
          </w:p>
        </w:tc>
        <w:tc>
          <w:tcPr>
            <w:tcW w:w="6613" w:type="dxa"/>
            <w:gridSpan w:val="2"/>
            <w:tcBorders>
              <w:top w:val="single" w:color="auto" w:sz="4" w:space="0"/>
              <w:left w:val="single" w:color="auto" w:sz="4" w:space="0"/>
              <w:bottom w:val="single" w:color="auto" w:sz="4" w:space="0"/>
              <w:right w:val="single" w:color="auto" w:sz="4" w:space="0"/>
            </w:tcBorders>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8522" w:type="dxa"/>
            <w:gridSpan w:val="4"/>
            <w:tcBorders>
              <w:top w:val="single" w:color="auto" w:sz="4" w:space="0"/>
              <w:left w:val="single" w:color="auto" w:sz="4" w:space="0"/>
              <w:right w:val="single" w:color="auto" w:sz="4" w:space="0"/>
            </w:tcBorders>
            <w:noWrap w:val="0"/>
            <w:vAlign w:val="top"/>
          </w:tcPr>
          <w:p>
            <w:pPr>
              <w:rPr>
                <w:color w:val="auto"/>
              </w:rPr>
            </w:pPr>
            <w:r>
              <w:rPr>
                <w:b/>
                <w:color w:val="auto"/>
              </w:rPr>
              <w:t xml:space="preserve">2. </w:t>
            </w:r>
            <w:r>
              <w:rPr>
                <w:rFonts w:hint="eastAsia"/>
                <w:b/>
                <w:color w:val="auto"/>
              </w:rPr>
              <w:t>暂停</w:t>
            </w:r>
            <w:r>
              <w:rPr>
                <w:b/>
                <w:color w:val="auto"/>
              </w:rPr>
              <w:t>/</w:t>
            </w:r>
            <w:r>
              <w:rPr>
                <w:rFonts w:hint="eastAsia"/>
                <w:b/>
                <w:color w:val="auto"/>
              </w:rPr>
              <w:t>提前终止研究的原因概述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8522" w:type="dxa"/>
            <w:gridSpan w:val="4"/>
            <w:tcBorders>
              <w:top w:val="single" w:color="auto" w:sz="4" w:space="0"/>
              <w:left w:val="single" w:color="auto" w:sz="4" w:space="0"/>
              <w:bottom w:val="single" w:color="auto" w:sz="4" w:space="0"/>
              <w:right w:val="single" w:color="auto" w:sz="4" w:space="0"/>
            </w:tcBorders>
            <w:noWrap w:val="0"/>
            <w:vAlign w:val="center"/>
          </w:tcPr>
          <w:p>
            <w:pPr>
              <w:rPr>
                <w:b/>
                <w:color w:val="auto"/>
              </w:rPr>
            </w:pPr>
            <w:r>
              <w:rPr>
                <w:b/>
                <w:color w:val="auto"/>
              </w:rPr>
              <w:t xml:space="preserve">3. </w:t>
            </w:r>
            <w:r>
              <w:rPr>
                <w:rFonts w:hint="eastAsia"/>
                <w:b/>
                <w:color w:val="auto"/>
              </w:rPr>
              <w:t>有序终止研究的程序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8522"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ind w:left="420"/>
              <w:rPr>
                <w:color w:val="auto"/>
                <w:u w:val="single"/>
              </w:rPr>
            </w:pPr>
            <w:r>
              <w:rPr>
                <w:rFonts w:hint="eastAsia"/>
                <w:b/>
                <w:color w:val="auto"/>
              </w:rPr>
              <w:t>医疗安排：</w:t>
            </w:r>
            <w:r>
              <w:rPr>
                <w:rFonts w:hint="eastAsia" w:ascii="宋体" w:hAnsi="宋体"/>
                <w:color w:val="auto"/>
              </w:rPr>
              <w:t>□递减研究药物，□停用研究药物，□安排研究者随访，□安排实验室跟踪检查，□安排受试者主管医师继续治疗，□推荐相应的治疗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8522" w:type="dxa"/>
            <w:gridSpan w:val="4"/>
            <w:tcBorders>
              <w:top w:val="single" w:color="auto" w:sz="4" w:space="0"/>
              <w:left w:val="single" w:color="auto" w:sz="4" w:space="0"/>
              <w:bottom w:val="single" w:color="auto" w:sz="4" w:space="0"/>
              <w:right w:val="single" w:color="auto" w:sz="4" w:space="0"/>
            </w:tcBorders>
            <w:noWrap w:val="0"/>
            <w:vAlign w:val="center"/>
          </w:tcPr>
          <w:p>
            <w:pPr>
              <w:ind w:left="420"/>
              <w:rPr>
                <w:color w:val="auto"/>
              </w:rPr>
            </w:pPr>
            <w:r>
              <w:rPr>
                <w:rFonts w:hint="eastAsia"/>
                <w:b/>
                <w:color w:val="auto"/>
              </w:rPr>
              <w:t>告知受试者：</w:t>
            </w:r>
            <w:r>
              <w:rPr>
                <w:rFonts w:hint="eastAsia" w:ascii="宋体" w:hAnsi="宋体"/>
                <w:color w:val="auto"/>
              </w:rPr>
              <w:t>□电话告知， □书信告知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rPr>
                <w:b/>
                <w:color w:val="auto"/>
              </w:rPr>
            </w:pPr>
            <w:r>
              <w:rPr>
                <w:rFonts w:hint="eastAsia"/>
                <w:b/>
                <w:color w:val="auto"/>
              </w:rPr>
              <w:t>主要研究者签字</w:t>
            </w:r>
          </w:p>
        </w:tc>
        <w:tc>
          <w:tcPr>
            <w:tcW w:w="6794" w:type="dxa"/>
            <w:gridSpan w:val="3"/>
            <w:tcBorders>
              <w:top w:val="single" w:color="auto" w:sz="4" w:space="0"/>
              <w:left w:val="single" w:color="auto" w:sz="4" w:space="0"/>
              <w:bottom w:val="single" w:color="auto" w:sz="4" w:space="0"/>
              <w:right w:val="single" w:color="auto" w:sz="4" w:space="0"/>
            </w:tcBorders>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rPr>
                <w:b/>
                <w:color w:val="auto"/>
              </w:rPr>
            </w:pPr>
            <w:r>
              <w:rPr>
                <w:rFonts w:hint="eastAsia"/>
                <w:b/>
                <w:color w:val="auto"/>
              </w:rPr>
              <w:t>日期</w:t>
            </w:r>
          </w:p>
        </w:tc>
        <w:tc>
          <w:tcPr>
            <w:tcW w:w="6794" w:type="dxa"/>
            <w:gridSpan w:val="3"/>
            <w:tcBorders>
              <w:top w:val="single" w:color="auto" w:sz="4" w:space="0"/>
              <w:left w:val="single" w:color="auto" w:sz="4" w:space="0"/>
              <w:bottom w:val="single" w:color="auto" w:sz="4" w:space="0"/>
              <w:right w:val="single" w:color="auto" w:sz="4" w:space="0"/>
            </w:tcBorders>
            <w:noWrap w:val="0"/>
            <w:vAlign w:val="center"/>
          </w:tcPr>
          <w:p>
            <w:pPr>
              <w:rPr>
                <w:color w:val="auto"/>
              </w:rPr>
            </w:pPr>
            <w:r>
              <w:rPr>
                <w:color w:val="auto"/>
              </w:rPr>
              <w:t xml:space="preserve">              </w:t>
            </w:r>
            <w:r>
              <w:rPr>
                <w:rFonts w:hint="eastAsia"/>
                <w:color w:val="auto"/>
              </w:rPr>
              <w:t>年</w:t>
            </w:r>
            <w:r>
              <w:rPr>
                <w:color w:val="auto"/>
              </w:rPr>
              <w:t xml:space="preserve">         </w:t>
            </w:r>
            <w:r>
              <w:rPr>
                <w:rFonts w:hint="eastAsia"/>
                <w:color w:val="auto"/>
              </w:rPr>
              <w:t>月</w:t>
            </w:r>
            <w:r>
              <w:rPr>
                <w:color w:val="auto"/>
              </w:rPr>
              <w:t xml:space="preserve">         </w:t>
            </w:r>
            <w:r>
              <w:rPr>
                <w:rFonts w:hint="eastAsia"/>
                <w:color w:val="auto"/>
              </w:rPr>
              <w:t>日</w:t>
            </w:r>
          </w:p>
        </w:tc>
      </w:tr>
    </w:tbl>
    <w:p>
      <w:pPr>
        <w:rPr>
          <w:rFonts w:hint="default"/>
          <w:color w:val="auto"/>
          <w:lang w:val="en-US" w:eastAsia="zh-CN"/>
        </w:rPr>
      </w:pPr>
    </w:p>
    <w:p>
      <w:pPr>
        <w:pStyle w:val="7"/>
        <w:jc w:val="left"/>
        <w:rPr>
          <w:b/>
          <w:color w:val="auto"/>
          <w:sz w:val="24"/>
        </w:rPr>
      </w:pPr>
      <w:bookmarkStart w:id="8" w:name="_Toc422304410"/>
      <w:bookmarkStart w:id="9" w:name="_Toc410303618"/>
      <w:r>
        <w:rPr>
          <w:color w:val="auto"/>
        </w:rPr>
        <w:drawing>
          <wp:inline distT="0" distB="0" distL="114300" distR="114300">
            <wp:extent cx="1988820" cy="739140"/>
            <wp:effectExtent l="0" t="0" r="11430" b="3810"/>
            <wp:docPr id="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1"/>
                    <pic:cNvPicPr>
                      <a:picLocks noChangeAspect="1"/>
                    </pic:cNvPicPr>
                  </pic:nvPicPr>
                  <pic:blipFill>
                    <a:blip r:embed="rId4"/>
                    <a:stretch>
                      <a:fillRect/>
                    </a:stretch>
                  </pic:blipFill>
                  <pic:spPr>
                    <a:xfrm>
                      <a:off x="0" y="0"/>
                      <a:ext cx="1988820" cy="739140"/>
                    </a:xfrm>
                    <a:prstGeom prst="rect">
                      <a:avLst/>
                    </a:prstGeom>
                    <a:noFill/>
                    <a:ln>
                      <a:noFill/>
                    </a:ln>
                  </pic:spPr>
                </pic:pic>
              </a:graphicData>
            </a:graphic>
          </wp:inline>
        </w:drawing>
      </w:r>
      <w:r>
        <w:rPr>
          <w:rFonts w:hint="eastAsia"/>
          <w:color w:val="auto"/>
          <w:lang w:val="en-US" w:eastAsia="zh-CN"/>
        </w:rPr>
        <w:t xml:space="preserve">                            </w:t>
      </w:r>
      <w:r>
        <w:rPr>
          <w:rFonts w:hint="eastAsia" w:cs="宋体"/>
          <w:color w:val="auto"/>
          <w:sz w:val="20"/>
          <w:szCs w:val="20"/>
        </w:rPr>
        <w:t>药物临床试验伦理委员会文档</w:t>
      </w:r>
    </w:p>
    <w:p>
      <w:pPr>
        <w:rPr>
          <w:rFonts w:hint="eastAsia"/>
          <w:b/>
          <w:color w:val="auto"/>
          <w:sz w:val="24"/>
        </w:rPr>
      </w:pPr>
      <w:r>
        <w:rPr>
          <w:rFonts w:hint="eastAsia"/>
          <w:b/>
          <w:color w:val="auto"/>
          <w:sz w:val="24"/>
        </w:rPr>
        <w:t>复审申请表（IEC -C-012-A02-V2.</w:t>
      </w:r>
      <w:r>
        <w:rPr>
          <w:rFonts w:hint="eastAsia"/>
          <w:b/>
          <w:color w:val="auto"/>
          <w:sz w:val="24"/>
          <w:lang w:val="en-US" w:eastAsia="zh-CN"/>
        </w:rPr>
        <w:t>1</w:t>
      </w:r>
      <w:r>
        <w:rPr>
          <w:rFonts w:hint="eastAsia"/>
          <w:b/>
          <w:color w:val="auto"/>
          <w:sz w:val="24"/>
        </w:rPr>
        <w:t>）</w:t>
      </w:r>
    </w:p>
    <w:p>
      <w:pPr>
        <w:jc w:val="center"/>
        <w:rPr>
          <w:rFonts w:hint="eastAsia" w:ascii="宋体" w:hAnsi="宋体"/>
          <w:b/>
          <w:color w:val="auto"/>
          <w:sz w:val="28"/>
        </w:rPr>
      </w:pPr>
      <w:r>
        <w:rPr>
          <w:rFonts w:hint="eastAsia" w:ascii="宋体" w:hAnsi="宋体"/>
          <w:b/>
          <w:color w:val="auto"/>
          <w:sz w:val="28"/>
        </w:rPr>
        <w:t>复审申请表</w:t>
      </w:r>
      <w:bookmarkEnd w:id="8"/>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4"/>
        <w:gridCol w:w="70"/>
        <w:gridCol w:w="7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2354" w:type="dxa"/>
            <w:noWrap w:val="0"/>
            <w:vAlign w:val="center"/>
          </w:tcPr>
          <w:p>
            <w:pPr>
              <w:tabs>
                <w:tab w:val="left" w:pos="229"/>
              </w:tabs>
              <w:adjustRightInd w:val="0"/>
              <w:snapToGrid w:val="0"/>
              <w:jc w:val="center"/>
              <w:rPr>
                <w:rFonts w:ascii="宋体" w:hAnsi="宋体"/>
                <w:b/>
                <w:color w:val="auto"/>
                <w:kern w:val="0"/>
                <w:sz w:val="24"/>
              </w:rPr>
            </w:pPr>
            <w:r>
              <w:rPr>
                <w:rFonts w:hint="eastAsia" w:ascii="宋体" w:hAnsi="宋体"/>
                <w:b/>
                <w:color w:val="auto"/>
                <w:kern w:val="0"/>
                <w:sz w:val="24"/>
              </w:rPr>
              <w:t>项目名称</w:t>
            </w:r>
          </w:p>
        </w:tc>
        <w:tc>
          <w:tcPr>
            <w:tcW w:w="7252" w:type="dxa"/>
            <w:gridSpan w:val="2"/>
            <w:noWrap w:val="0"/>
            <w:vAlign w:val="center"/>
          </w:tcPr>
          <w:p>
            <w:pPr>
              <w:tabs>
                <w:tab w:val="left" w:pos="229"/>
              </w:tabs>
              <w:adjustRightInd w:val="0"/>
              <w:snapToGrid w:val="0"/>
              <w:jc w:val="left"/>
              <w:rPr>
                <w:rFonts w:ascii="宋体" w:hAnsi="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354" w:type="dxa"/>
            <w:noWrap w:val="0"/>
            <w:vAlign w:val="center"/>
          </w:tcPr>
          <w:p>
            <w:pPr>
              <w:tabs>
                <w:tab w:val="left" w:pos="229"/>
              </w:tabs>
              <w:adjustRightInd w:val="0"/>
              <w:snapToGrid w:val="0"/>
              <w:jc w:val="center"/>
              <w:rPr>
                <w:rFonts w:ascii="宋体" w:hAnsi="宋体"/>
                <w:b/>
                <w:color w:val="auto"/>
                <w:kern w:val="0"/>
                <w:sz w:val="24"/>
              </w:rPr>
            </w:pPr>
            <w:r>
              <w:rPr>
                <w:rFonts w:hint="eastAsia" w:ascii="宋体" w:hAnsi="宋体"/>
                <w:b/>
                <w:color w:val="auto"/>
                <w:kern w:val="0"/>
                <w:sz w:val="24"/>
              </w:rPr>
              <w:t>主要研究者/科室</w:t>
            </w:r>
          </w:p>
        </w:tc>
        <w:tc>
          <w:tcPr>
            <w:tcW w:w="7252" w:type="dxa"/>
            <w:gridSpan w:val="2"/>
            <w:tcBorders>
              <w:bottom w:val="single" w:color="auto" w:sz="4" w:space="0"/>
            </w:tcBorders>
            <w:noWrap w:val="0"/>
            <w:vAlign w:val="center"/>
          </w:tcPr>
          <w:p>
            <w:pPr>
              <w:tabs>
                <w:tab w:val="left" w:pos="229"/>
              </w:tabs>
              <w:adjustRightInd w:val="0"/>
              <w:snapToGrid w:val="0"/>
              <w:jc w:val="left"/>
              <w:rPr>
                <w:rFonts w:ascii="宋体" w:hAnsi="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354" w:type="dxa"/>
            <w:noWrap w:val="0"/>
            <w:vAlign w:val="center"/>
          </w:tcPr>
          <w:p>
            <w:pPr>
              <w:tabs>
                <w:tab w:val="left" w:pos="229"/>
              </w:tabs>
              <w:adjustRightInd w:val="0"/>
              <w:snapToGrid w:val="0"/>
              <w:jc w:val="center"/>
              <w:rPr>
                <w:rFonts w:ascii="宋体" w:hAnsi="宋体"/>
                <w:b/>
                <w:color w:val="auto"/>
                <w:kern w:val="0"/>
                <w:sz w:val="24"/>
              </w:rPr>
            </w:pPr>
            <w:r>
              <w:rPr>
                <w:rFonts w:hint="eastAsia" w:ascii="宋体" w:hAnsi="宋体"/>
                <w:b/>
                <w:color w:val="auto"/>
                <w:kern w:val="0"/>
                <w:sz w:val="24"/>
              </w:rPr>
              <w:t>研究者/电话</w:t>
            </w:r>
          </w:p>
        </w:tc>
        <w:tc>
          <w:tcPr>
            <w:tcW w:w="7252" w:type="dxa"/>
            <w:gridSpan w:val="2"/>
            <w:tcBorders>
              <w:bottom w:val="single" w:color="auto" w:sz="4" w:space="0"/>
            </w:tcBorders>
            <w:noWrap w:val="0"/>
            <w:vAlign w:val="center"/>
          </w:tcPr>
          <w:p>
            <w:pPr>
              <w:adjustRightInd w:val="0"/>
              <w:snapToGrid w:val="0"/>
              <w:rPr>
                <w:rFonts w:ascii="宋体" w:hAnsi="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354" w:type="dxa"/>
            <w:noWrap w:val="0"/>
            <w:vAlign w:val="center"/>
          </w:tcPr>
          <w:p>
            <w:pPr>
              <w:tabs>
                <w:tab w:val="left" w:pos="229"/>
              </w:tabs>
              <w:adjustRightInd w:val="0"/>
              <w:snapToGrid w:val="0"/>
              <w:jc w:val="center"/>
              <w:rPr>
                <w:rFonts w:ascii="宋体" w:hAnsi="宋体"/>
                <w:b/>
                <w:color w:val="auto"/>
                <w:kern w:val="0"/>
                <w:sz w:val="24"/>
              </w:rPr>
            </w:pPr>
            <w:r>
              <w:rPr>
                <w:rFonts w:hint="eastAsia" w:ascii="宋体" w:hAnsi="宋体"/>
                <w:b/>
                <w:color w:val="auto"/>
                <w:kern w:val="0"/>
                <w:sz w:val="24"/>
              </w:rPr>
              <w:t xml:space="preserve">申办方/联系人 </w:t>
            </w:r>
          </w:p>
        </w:tc>
        <w:tc>
          <w:tcPr>
            <w:tcW w:w="7252" w:type="dxa"/>
            <w:gridSpan w:val="2"/>
            <w:tcBorders>
              <w:bottom w:val="single" w:color="auto" w:sz="4" w:space="0"/>
            </w:tcBorders>
            <w:noWrap w:val="0"/>
            <w:vAlign w:val="center"/>
          </w:tcPr>
          <w:p>
            <w:pPr>
              <w:adjustRightInd w:val="0"/>
              <w:snapToGrid w:val="0"/>
              <w:rPr>
                <w:rFonts w:ascii="宋体" w:hAnsi="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354" w:type="dxa"/>
            <w:noWrap w:val="0"/>
            <w:vAlign w:val="center"/>
          </w:tcPr>
          <w:p>
            <w:pPr>
              <w:tabs>
                <w:tab w:val="left" w:pos="229"/>
              </w:tabs>
              <w:adjustRightInd w:val="0"/>
              <w:snapToGrid w:val="0"/>
              <w:jc w:val="center"/>
              <w:rPr>
                <w:rFonts w:ascii="宋体" w:hAnsi="宋体"/>
                <w:b/>
                <w:color w:val="auto"/>
                <w:kern w:val="0"/>
                <w:sz w:val="24"/>
              </w:rPr>
            </w:pPr>
            <w:r>
              <w:rPr>
                <w:rFonts w:hint="eastAsia" w:ascii="宋体" w:hAnsi="宋体"/>
                <w:b/>
                <w:color w:val="auto"/>
                <w:kern w:val="0"/>
                <w:sz w:val="24"/>
              </w:rPr>
              <w:t>CRO/CRA/电话</w:t>
            </w:r>
          </w:p>
        </w:tc>
        <w:tc>
          <w:tcPr>
            <w:tcW w:w="7252" w:type="dxa"/>
            <w:gridSpan w:val="2"/>
            <w:tcBorders>
              <w:bottom w:val="single" w:color="auto" w:sz="4" w:space="0"/>
            </w:tcBorders>
            <w:noWrap w:val="0"/>
            <w:vAlign w:val="center"/>
          </w:tcPr>
          <w:p>
            <w:pPr>
              <w:adjustRightInd w:val="0"/>
              <w:snapToGrid w:val="0"/>
              <w:rPr>
                <w:rFonts w:ascii="宋体" w:hAnsi="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9" w:hRule="atLeast"/>
          <w:jc w:val="center"/>
        </w:trPr>
        <w:tc>
          <w:tcPr>
            <w:tcW w:w="9606" w:type="dxa"/>
            <w:gridSpan w:val="3"/>
            <w:noWrap w:val="0"/>
            <w:vAlign w:val="top"/>
          </w:tcPr>
          <w:p>
            <w:pPr>
              <w:adjustRightInd w:val="0"/>
              <w:snapToGrid w:val="0"/>
              <w:spacing w:before="156" w:beforeLines="50" w:after="156" w:afterLines="50"/>
              <w:ind w:right="-311" w:rightChars="-148"/>
              <w:rPr>
                <w:rFonts w:ascii="宋体" w:hAnsi="宋体"/>
                <w:b/>
                <w:color w:val="auto"/>
                <w:kern w:val="0"/>
                <w:sz w:val="24"/>
              </w:rPr>
            </w:pPr>
            <w:r>
              <w:rPr>
                <w:rFonts w:hint="eastAsia" w:ascii="宋体" w:hAnsi="宋体"/>
                <w:b/>
                <w:color w:val="auto"/>
                <w:kern w:val="0"/>
                <w:sz w:val="24"/>
              </w:rPr>
              <w:t>修订内容</w:t>
            </w:r>
            <w:r>
              <w:rPr>
                <w:rFonts w:hint="eastAsia" w:ascii="宋体" w:hAnsi="宋体"/>
                <w:color w:val="auto"/>
                <w:kern w:val="0"/>
                <w:sz w:val="24"/>
              </w:rPr>
              <w:t>（可复选）</w:t>
            </w:r>
          </w:p>
          <w:tbl>
            <w:tblPr>
              <w:tblStyle w:val="10"/>
              <w:tblW w:w="0" w:type="auto"/>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17"/>
              <w:gridCol w:w="2783"/>
              <w:gridCol w:w="2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3717" w:type="dxa"/>
                  <w:noWrap w:val="0"/>
                  <w:vAlign w:val="center"/>
                </w:tcPr>
                <w:p>
                  <w:pPr>
                    <w:adjustRightInd w:val="0"/>
                    <w:snapToGrid w:val="0"/>
                    <w:ind w:right="-311" w:rightChars="-148"/>
                    <w:jc w:val="center"/>
                    <w:rPr>
                      <w:rFonts w:ascii="宋体" w:hAnsi="宋体"/>
                      <w:b/>
                      <w:color w:val="auto"/>
                      <w:sz w:val="24"/>
                    </w:rPr>
                  </w:pPr>
                  <w:r>
                    <w:rPr>
                      <w:rFonts w:hint="eastAsia" w:ascii="宋体" w:hAnsi="宋体"/>
                      <w:b/>
                      <w:color w:val="auto"/>
                      <w:sz w:val="24"/>
                    </w:rPr>
                    <w:t>修订资料类型</w:t>
                  </w:r>
                </w:p>
              </w:tc>
              <w:tc>
                <w:tcPr>
                  <w:tcW w:w="2783" w:type="dxa"/>
                  <w:noWrap w:val="0"/>
                  <w:vAlign w:val="center"/>
                </w:tcPr>
                <w:p>
                  <w:pPr>
                    <w:adjustRightInd w:val="0"/>
                    <w:snapToGrid w:val="0"/>
                    <w:ind w:right="-311" w:rightChars="-148"/>
                    <w:jc w:val="center"/>
                    <w:rPr>
                      <w:rFonts w:ascii="宋体" w:hAnsi="宋体"/>
                      <w:b/>
                      <w:color w:val="auto"/>
                      <w:sz w:val="24"/>
                    </w:rPr>
                  </w:pPr>
                  <w:r>
                    <w:rPr>
                      <w:rFonts w:hint="eastAsia" w:ascii="宋体" w:hAnsi="宋体"/>
                      <w:b/>
                      <w:color w:val="auto"/>
                      <w:sz w:val="24"/>
                    </w:rPr>
                    <w:t>旧版文件版本/日期</w:t>
                  </w:r>
                </w:p>
              </w:tc>
              <w:tc>
                <w:tcPr>
                  <w:tcW w:w="2878" w:type="dxa"/>
                  <w:noWrap w:val="0"/>
                  <w:vAlign w:val="center"/>
                </w:tcPr>
                <w:p>
                  <w:pPr>
                    <w:adjustRightInd w:val="0"/>
                    <w:snapToGrid w:val="0"/>
                    <w:ind w:right="-311" w:rightChars="-148"/>
                    <w:jc w:val="center"/>
                    <w:rPr>
                      <w:rFonts w:ascii="宋体" w:hAnsi="宋体"/>
                      <w:b/>
                      <w:color w:val="auto"/>
                      <w:sz w:val="24"/>
                    </w:rPr>
                  </w:pPr>
                  <w:r>
                    <w:rPr>
                      <w:rFonts w:hint="eastAsia" w:ascii="宋体" w:hAnsi="宋体"/>
                      <w:b/>
                      <w:color w:val="auto"/>
                      <w:sz w:val="24"/>
                    </w:rPr>
                    <w:t>新版文件版本/日期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717" w:type="dxa"/>
                  <w:noWrap w:val="0"/>
                  <w:vAlign w:val="bottom"/>
                </w:tcPr>
                <w:p>
                  <w:pPr>
                    <w:adjustRightInd w:val="0"/>
                    <w:snapToGrid w:val="0"/>
                    <w:ind w:right="-311" w:rightChars="-148"/>
                    <w:rPr>
                      <w:rFonts w:ascii="宋体" w:hAnsi="宋体"/>
                      <w:color w:val="auto"/>
                      <w:sz w:val="24"/>
                    </w:rPr>
                  </w:pPr>
                  <w:r>
                    <w:rPr>
                      <w:rFonts w:ascii="宋体" w:hAnsi="宋体"/>
                      <w:color w:val="auto"/>
                      <w:sz w:val="24"/>
                    </w:rPr>
                    <w:t>□</w:t>
                  </w:r>
                  <w:r>
                    <w:rPr>
                      <w:rFonts w:hint="eastAsia" w:ascii="宋体" w:hAnsi="宋体"/>
                      <w:color w:val="auto"/>
                      <w:sz w:val="24"/>
                    </w:rPr>
                    <w:t xml:space="preserve"> 方案</w:t>
                  </w:r>
                </w:p>
              </w:tc>
              <w:tc>
                <w:tcPr>
                  <w:tcW w:w="2783" w:type="dxa"/>
                  <w:noWrap w:val="0"/>
                  <w:vAlign w:val="bottom"/>
                </w:tcPr>
                <w:p>
                  <w:pPr>
                    <w:adjustRightInd w:val="0"/>
                    <w:snapToGrid w:val="0"/>
                    <w:ind w:right="-311" w:rightChars="-148"/>
                    <w:rPr>
                      <w:rFonts w:ascii="宋体" w:hAnsi="宋体"/>
                      <w:color w:val="auto"/>
                      <w:sz w:val="24"/>
                    </w:rPr>
                  </w:pPr>
                </w:p>
              </w:tc>
              <w:tc>
                <w:tcPr>
                  <w:tcW w:w="2878" w:type="dxa"/>
                  <w:noWrap w:val="0"/>
                  <w:vAlign w:val="bottom"/>
                </w:tcPr>
                <w:p>
                  <w:pPr>
                    <w:adjustRightInd w:val="0"/>
                    <w:snapToGrid w:val="0"/>
                    <w:ind w:right="-311" w:rightChars="-148"/>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717" w:type="dxa"/>
                  <w:noWrap w:val="0"/>
                  <w:vAlign w:val="bottom"/>
                </w:tcPr>
                <w:p>
                  <w:pPr>
                    <w:adjustRightInd w:val="0"/>
                    <w:snapToGrid w:val="0"/>
                    <w:ind w:right="-311" w:rightChars="-148"/>
                    <w:rPr>
                      <w:rFonts w:ascii="宋体" w:hAnsi="宋体"/>
                      <w:color w:val="auto"/>
                      <w:sz w:val="24"/>
                    </w:rPr>
                  </w:pPr>
                  <w:r>
                    <w:rPr>
                      <w:rFonts w:ascii="宋体" w:hAnsi="宋体"/>
                      <w:color w:val="auto"/>
                      <w:sz w:val="24"/>
                    </w:rPr>
                    <w:t>□</w:t>
                  </w:r>
                  <w:r>
                    <w:rPr>
                      <w:rFonts w:hint="eastAsia" w:ascii="宋体" w:hAnsi="宋体"/>
                      <w:color w:val="auto"/>
                      <w:sz w:val="24"/>
                    </w:rPr>
                    <w:t xml:space="preserve"> 知情同意书</w:t>
                  </w:r>
                </w:p>
              </w:tc>
              <w:tc>
                <w:tcPr>
                  <w:tcW w:w="2783" w:type="dxa"/>
                  <w:noWrap w:val="0"/>
                  <w:vAlign w:val="bottom"/>
                </w:tcPr>
                <w:p>
                  <w:pPr>
                    <w:adjustRightInd w:val="0"/>
                    <w:snapToGrid w:val="0"/>
                    <w:ind w:right="-311" w:rightChars="-148"/>
                    <w:rPr>
                      <w:rFonts w:ascii="宋体" w:hAnsi="宋体"/>
                      <w:color w:val="auto"/>
                      <w:sz w:val="24"/>
                    </w:rPr>
                  </w:pPr>
                </w:p>
              </w:tc>
              <w:tc>
                <w:tcPr>
                  <w:tcW w:w="2878" w:type="dxa"/>
                  <w:noWrap w:val="0"/>
                  <w:vAlign w:val="bottom"/>
                </w:tcPr>
                <w:p>
                  <w:pPr>
                    <w:adjustRightInd w:val="0"/>
                    <w:snapToGrid w:val="0"/>
                    <w:ind w:right="-311" w:rightChars="-148"/>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717" w:type="dxa"/>
                  <w:noWrap w:val="0"/>
                  <w:vAlign w:val="bottom"/>
                </w:tcPr>
                <w:p>
                  <w:pPr>
                    <w:adjustRightInd w:val="0"/>
                    <w:snapToGrid w:val="0"/>
                    <w:ind w:right="-311" w:rightChars="-148"/>
                    <w:rPr>
                      <w:rFonts w:ascii="宋体" w:hAnsi="宋体"/>
                      <w:color w:val="auto"/>
                      <w:sz w:val="24"/>
                    </w:rPr>
                  </w:pPr>
                  <w:r>
                    <w:rPr>
                      <w:rFonts w:ascii="宋体" w:hAnsi="宋体"/>
                      <w:color w:val="auto"/>
                      <w:sz w:val="24"/>
                    </w:rPr>
                    <w:t>□</w:t>
                  </w:r>
                  <w:r>
                    <w:rPr>
                      <w:rFonts w:hint="eastAsia" w:ascii="宋体" w:hAnsi="宋体"/>
                      <w:color w:val="auto"/>
                      <w:sz w:val="24"/>
                    </w:rPr>
                    <w:t xml:space="preserve"> 招募广告等受试者相关资料</w:t>
                  </w:r>
                </w:p>
              </w:tc>
              <w:tc>
                <w:tcPr>
                  <w:tcW w:w="2783" w:type="dxa"/>
                  <w:noWrap w:val="0"/>
                  <w:vAlign w:val="bottom"/>
                </w:tcPr>
                <w:p>
                  <w:pPr>
                    <w:adjustRightInd w:val="0"/>
                    <w:snapToGrid w:val="0"/>
                    <w:ind w:right="-311" w:rightChars="-148"/>
                    <w:rPr>
                      <w:rFonts w:ascii="宋体" w:hAnsi="宋体"/>
                      <w:color w:val="auto"/>
                      <w:sz w:val="24"/>
                    </w:rPr>
                  </w:pPr>
                </w:p>
              </w:tc>
              <w:tc>
                <w:tcPr>
                  <w:tcW w:w="2878" w:type="dxa"/>
                  <w:noWrap w:val="0"/>
                  <w:vAlign w:val="bottom"/>
                </w:tcPr>
                <w:p>
                  <w:pPr>
                    <w:adjustRightInd w:val="0"/>
                    <w:snapToGrid w:val="0"/>
                    <w:ind w:right="-311" w:rightChars="-148"/>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717" w:type="dxa"/>
                  <w:noWrap w:val="0"/>
                  <w:vAlign w:val="bottom"/>
                </w:tcPr>
                <w:p>
                  <w:pPr>
                    <w:adjustRightInd w:val="0"/>
                    <w:snapToGrid w:val="0"/>
                    <w:ind w:right="-311" w:rightChars="-148"/>
                    <w:rPr>
                      <w:rFonts w:ascii="宋体" w:hAnsi="宋体"/>
                      <w:color w:val="auto"/>
                      <w:sz w:val="24"/>
                    </w:rPr>
                  </w:pPr>
                  <w:r>
                    <w:rPr>
                      <w:rFonts w:ascii="宋体" w:hAnsi="宋体"/>
                      <w:color w:val="auto"/>
                      <w:sz w:val="24"/>
                    </w:rPr>
                    <w:t>□</w:t>
                  </w:r>
                  <w:r>
                    <w:rPr>
                      <w:rFonts w:hint="eastAsia" w:ascii="宋体" w:hAnsi="宋体"/>
                      <w:color w:val="auto"/>
                      <w:sz w:val="24"/>
                    </w:rPr>
                    <w:t xml:space="preserve"> 主要研究者变更</w:t>
                  </w:r>
                </w:p>
              </w:tc>
              <w:tc>
                <w:tcPr>
                  <w:tcW w:w="2783" w:type="dxa"/>
                  <w:noWrap w:val="0"/>
                  <w:vAlign w:val="bottom"/>
                </w:tcPr>
                <w:p>
                  <w:pPr>
                    <w:adjustRightInd w:val="0"/>
                    <w:snapToGrid w:val="0"/>
                    <w:ind w:right="-311" w:rightChars="-148"/>
                    <w:rPr>
                      <w:rFonts w:ascii="宋体" w:hAnsi="宋体"/>
                      <w:color w:val="auto"/>
                      <w:sz w:val="24"/>
                    </w:rPr>
                  </w:pPr>
                </w:p>
              </w:tc>
              <w:tc>
                <w:tcPr>
                  <w:tcW w:w="2878" w:type="dxa"/>
                  <w:noWrap w:val="0"/>
                  <w:vAlign w:val="bottom"/>
                </w:tcPr>
                <w:p>
                  <w:pPr>
                    <w:adjustRightInd w:val="0"/>
                    <w:snapToGrid w:val="0"/>
                    <w:ind w:right="-311" w:rightChars="-148"/>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717" w:type="dxa"/>
                  <w:noWrap w:val="0"/>
                  <w:vAlign w:val="bottom"/>
                </w:tcPr>
                <w:p>
                  <w:pPr>
                    <w:adjustRightInd w:val="0"/>
                    <w:snapToGrid w:val="0"/>
                    <w:ind w:right="-311" w:rightChars="-148"/>
                    <w:rPr>
                      <w:rFonts w:ascii="宋体" w:hAnsi="宋体"/>
                      <w:color w:val="auto"/>
                      <w:sz w:val="24"/>
                    </w:rPr>
                  </w:pPr>
                  <w:r>
                    <w:rPr>
                      <w:rFonts w:ascii="宋体" w:hAnsi="宋体"/>
                      <w:color w:val="auto"/>
                      <w:sz w:val="24"/>
                    </w:rPr>
                    <w:t>□</w:t>
                  </w:r>
                  <w:r>
                    <w:rPr>
                      <w:rFonts w:hint="eastAsia" w:ascii="宋体" w:hAnsi="宋体"/>
                      <w:color w:val="auto"/>
                      <w:sz w:val="24"/>
                    </w:rPr>
                    <w:t xml:space="preserve"> 其他</w:t>
                  </w:r>
                </w:p>
              </w:tc>
              <w:tc>
                <w:tcPr>
                  <w:tcW w:w="2783" w:type="dxa"/>
                  <w:noWrap w:val="0"/>
                  <w:vAlign w:val="bottom"/>
                </w:tcPr>
                <w:p>
                  <w:pPr>
                    <w:adjustRightInd w:val="0"/>
                    <w:snapToGrid w:val="0"/>
                    <w:ind w:right="-311" w:rightChars="-148"/>
                    <w:rPr>
                      <w:rFonts w:ascii="宋体" w:hAnsi="宋体"/>
                      <w:color w:val="auto"/>
                      <w:sz w:val="24"/>
                    </w:rPr>
                  </w:pPr>
                </w:p>
              </w:tc>
              <w:tc>
                <w:tcPr>
                  <w:tcW w:w="2878" w:type="dxa"/>
                  <w:noWrap w:val="0"/>
                  <w:vAlign w:val="bottom"/>
                </w:tcPr>
                <w:p>
                  <w:pPr>
                    <w:adjustRightInd w:val="0"/>
                    <w:snapToGrid w:val="0"/>
                    <w:ind w:right="-311" w:rightChars="-148"/>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717" w:type="dxa"/>
                  <w:noWrap w:val="0"/>
                  <w:vAlign w:val="bottom"/>
                </w:tcPr>
                <w:p>
                  <w:pPr>
                    <w:adjustRightInd w:val="0"/>
                    <w:snapToGrid w:val="0"/>
                    <w:ind w:right="-311" w:rightChars="-148"/>
                    <w:rPr>
                      <w:rFonts w:ascii="宋体" w:hAnsi="宋体"/>
                      <w:color w:val="auto"/>
                      <w:sz w:val="24"/>
                    </w:rPr>
                  </w:pPr>
                </w:p>
              </w:tc>
              <w:tc>
                <w:tcPr>
                  <w:tcW w:w="2783" w:type="dxa"/>
                  <w:noWrap w:val="0"/>
                  <w:vAlign w:val="bottom"/>
                </w:tcPr>
                <w:p>
                  <w:pPr>
                    <w:adjustRightInd w:val="0"/>
                    <w:snapToGrid w:val="0"/>
                    <w:ind w:right="-311" w:rightChars="-148"/>
                    <w:rPr>
                      <w:rFonts w:ascii="宋体" w:hAnsi="宋体"/>
                      <w:color w:val="auto"/>
                      <w:sz w:val="24"/>
                    </w:rPr>
                  </w:pPr>
                </w:p>
              </w:tc>
              <w:tc>
                <w:tcPr>
                  <w:tcW w:w="2878" w:type="dxa"/>
                  <w:noWrap w:val="0"/>
                  <w:vAlign w:val="bottom"/>
                </w:tcPr>
                <w:p>
                  <w:pPr>
                    <w:adjustRightInd w:val="0"/>
                    <w:snapToGrid w:val="0"/>
                    <w:ind w:right="-311" w:rightChars="-148"/>
                    <w:rPr>
                      <w:rFonts w:ascii="宋体" w:hAnsi="宋体"/>
                      <w:color w:val="auto"/>
                      <w:sz w:val="24"/>
                    </w:rPr>
                  </w:pPr>
                </w:p>
              </w:tc>
            </w:tr>
          </w:tbl>
          <w:p>
            <w:pPr>
              <w:adjustRightInd w:val="0"/>
              <w:snapToGrid w:val="0"/>
              <w:ind w:right="-311" w:rightChars="-148"/>
              <w:rPr>
                <w:rFonts w:ascii="宋体" w:hAnsi="宋体"/>
                <w:b/>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606" w:type="dxa"/>
            <w:gridSpan w:val="3"/>
            <w:noWrap w:val="0"/>
            <w:vAlign w:val="top"/>
          </w:tcPr>
          <w:p>
            <w:pPr>
              <w:adjustRightInd w:val="0"/>
              <w:snapToGrid w:val="0"/>
              <w:rPr>
                <w:rFonts w:ascii="宋体" w:hAnsi="宋体"/>
                <w:b/>
                <w:color w:val="auto"/>
                <w:kern w:val="0"/>
                <w:sz w:val="24"/>
              </w:rPr>
            </w:pPr>
            <w:r>
              <w:rPr>
                <w:rFonts w:hint="eastAsia" w:ascii="宋体" w:hAnsi="宋体"/>
                <w:b/>
                <w:color w:val="auto"/>
                <w:kern w:val="0"/>
                <w:sz w:val="24"/>
              </w:rPr>
              <w:t>1.上次会议伦理审查意见：</w:t>
            </w:r>
            <w:r>
              <w:rPr>
                <w:rFonts w:ascii="宋体" w:hAnsi="宋体"/>
                <w:b/>
                <w:color w:val="auto"/>
                <w:kern w:val="0"/>
                <w:sz w:val="24"/>
              </w:rPr>
              <w:t xml:space="preserve"> </w:t>
            </w:r>
          </w:p>
          <w:p>
            <w:pPr>
              <w:adjustRightInd w:val="0"/>
              <w:snapToGrid w:val="0"/>
              <w:rPr>
                <w:rFonts w:ascii="宋体" w:hAnsi="宋体"/>
                <w:b/>
                <w:color w:val="auto"/>
                <w:kern w:val="0"/>
                <w:sz w:val="24"/>
              </w:rPr>
            </w:pPr>
          </w:p>
          <w:p>
            <w:pPr>
              <w:adjustRightInd w:val="0"/>
              <w:snapToGrid w:val="0"/>
              <w:rPr>
                <w:rFonts w:ascii="宋体" w:hAnsi="宋体"/>
                <w:b/>
                <w:color w:val="auto"/>
                <w:kern w:val="0"/>
                <w:sz w:val="24"/>
              </w:rPr>
            </w:pPr>
          </w:p>
          <w:p>
            <w:pPr>
              <w:adjustRightInd w:val="0"/>
              <w:snapToGrid w:val="0"/>
              <w:rPr>
                <w:rFonts w:ascii="宋体" w:hAnsi="宋体"/>
                <w:b/>
                <w:color w:val="auto"/>
                <w:kern w:val="0"/>
                <w:sz w:val="24"/>
              </w:rPr>
            </w:pPr>
          </w:p>
          <w:p>
            <w:pPr>
              <w:adjustRightInd w:val="0"/>
              <w:snapToGrid w:val="0"/>
              <w:rPr>
                <w:rFonts w:ascii="宋体" w:hAnsi="宋体"/>
                <w:b/>
                <w:color w:val="auto"/>
                <w:kern w:val="0"/>
                <w:sz w:val="24"/>
              </w:rPr>
            </w:pPr>
          </w:p>
          <w:p>
            <w:pPr>
              <w:adjustRightInd w:val="0"/>
              <w:snapToGrid w:val="0"/>
              <w:rPr>
                <w:rFonts w:ascii="宋体" w:hAnsi="宋体"/>
                <w:b/>
                <w:color w:val="auto"/>
                <w:kern w:val="0"/>
                <w:sz w:val="24"/>
              </w:rPr>
            </w:pPr>
            <w:r>
              <w:rPr>
                <w:rFonts w:hint="eastAsia" w:ascii="宋体" w:hAnsi="宋体"/>
                <w:b/>
                <w:color w:val="auto"/>
                <w:kern w:val="0"/>
                <w:sz w:val="24"/>
              </w:rPr>
              <w:t>2.修订情况说明</w:t>
            </w:r>
          </w:p>
          <w:p>
            <w:pPr>
              <w:adjustRightInd w:val="0"/>
              <w:snapToGrid w:val="0"/>
              <w:rPr>
                <w:rFonts w:ascii="宋体" w:hAnsi="宋体"/>
                <w:b/>
                <w:color w:val="auto"/>
                <w:kern w:val="0"/>
                <w:sz w:val="24"/>
              </w:rPr>
            </w:pPr>
          </w:p>
          <w:p>
            <w:pPr>
              <w:adjustRightInd w:val="0"/>
              <w:snapToGrid w:val="0"/>
              <w:rPr>
                <w:rFonts w:ascii="宋体" w:hAnsi="宋体"/>
                <w:b/>
                <w:color w:val="auto"/>
                <w:kern w:val="0"/>
                <w:sz w:val="24"/>
              </w:rPr>
            </w:pPr>
          </w:p>
          <w:p>
            <w:pPr>
              <w:adjustRightInd w:val="0"/>
              <w:snapToGrid w:val="0"/>
              <w:rPr>
                <w:rFonts w:ascii="宋体" w:hAnsi="宋体"/>
                <w:color w:val="auto"/>
                <w:kern w:val="0"/>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jc w:val="center"/>
        </w:trPr>
        <w:tc>
          <w:tcPr>
            <w:tcW w:w="2424" w:type="dxa"/>
            <w:gridSpan w:val="2"/>
            <w:noWrap w:val="0"/>
            <w:vAlign w:val="center"/>
          </w:tcPr>
          <w:p>
            <w:pPr>
              <w:adjustRightInd w:val="0"/>
              <w:snapToGrid w:val="0"/>
              <w:ind w:right="-311" w:rightChars="-148"/>
              <w:jc w:val="center"/>
              <w:rPr>
                <w:rFonts w:ascii="宋体" w:hAnsi="宋体"/>
                <w:b/>
                <w:color w:val="auto"/>
                <w:sz w:val="24"/>
              </w:rPr>
            </w:pPr>
            <w:r>
              <w:rPr>
                <w:rFonts w:hint="eastAsia" w:ascii="宋体" w:hAnsi="宋体"/>
                <w:b/>
                <w:color w:val="auto"/>
                <w:sz w:val="24"/>
              </w:rPr>
              <w:t>申请人签字</w:t>
            </w:r>
          </w:p>
        </w:tc>
        <w:tc>
          <w:tcPr>
            <w:tcW w:w="7182" w:type="dxa"/>
            <w:noWrap w:val="0"/>
            <w:vAlign w:val="top"/>
          </w:tcPr>
          <w:p>
            <w:pPr>
              <w:adjustRightInd w:val="0"/>
              <w:snapToGrid w:val="0"/>
              <w:spacing w:after="156" w:afterLines="50"/>
              <w:ind w:right="-311" w:rightChars="-148" w:firstLine="480" w:firstLineChars="200"/>
              <w:rPr>
                <w:rFonts w:ascii="宋体" w:hAnsi="宋体"/>
                <w:color w:val="auto"/>
                <w:sz w:val="24"/>
              </w:rPr>
            </w:pPr>
            <w:r>
              <w:rPr>
                <w:rFonts w:hint="eastAsia" w:ascii="宋体" w:hAnsi="宋体"/>
                <w:color w:val="auto"/>
                <w:sz w:val="24"/>
              </w:rPr>
              <w:t>我认可申请表中各项叙述数据，负责执行本研究，我已审阅完毕本次递交伦理审查的文件。</w:t>
            </w:r>
          </w:p>
          <w:p>
            <w:pPr>
              <w:adjustRightInd w:val="0"/>
              <w:snapToGrid w:val="0"/>
              <w:spacing w:after="156" w:afterLines="50"/>
              <w:ind w:right="-311" w:rightChars="-148" w:firstLine="480" w:firstLineChars="200"/>
              <w:rPr>
                <w:rFonts w:ascii="宋体" w:hAnsi="宋体"/>
                <w:color w:val="auto"/>
                <w:sz w:val="24"/>
              </w:rPr>
            </w:pPr>
          </w:p>
          <w:p>
            <w:pPr>
              <w:adjustRightInd w:val="0"/>
              <w:snapToGrid w:val="0"/>
              <w:spacing w:before="312" w:beforeLines="100" w:after="156" w:afterLines="50"/>
              <w:ind w:right="-311" w:rightChars="-148"/>
              <w:rPr>
                <w:rFonts w:ascii="宋体" w:hAnsi="宋体"/>
                <w:color w:val="auto"/>
                <w:sz w:val="24"/>
              </w:rPr>
            </w:pPr>
            <w:r>
              <w:rPr>
                <w:rFonts w:hint="eastAsia" w:ascii="宋体" w:hAnsi="宋体"/>
                <w:color w:val="auto"/>
                <w:sz w:val="24"/>
              </w:rPr>
              <w:t>签名：</w:t>
            </w:r>
            <w:r>
              <w:rPr>
                <w:rFonts w:ascii="宋体" w:hAnsi="宋体"/>
                <w:color w:val="auto"/>
                <w:sz w:val="24"/>
              </w:rPr>
              <w:t xml:space="preserve">_______________   </w:t>
            </w:r>
            <w:r>
              <w:rPr>
                <w:rFonts w:hint="eastAsia" w:ascii="宋体" w:hAnsi="宋体"/>
                <w:color w:val="auto"/>
                <w:sz w:val="24"/>
              </w:rPr>
              <w:t>日期：</w:t>
            </w:r>
            <w:r>
              <w:rPr>
                <w:rFonts w:ascii="宋体" w:hAnsi="宋体"/>
                <w:color w:val="auto"/>
                <w:sz w:val="24"/>
              </w:rPr>
              <w:t>_</w:t>
            </w:r>
          </w:p>
        </w:tc>
      </w:tr>
    </w:tbl>
    <w:p>
      <w:pPr>
        <w:pStyle w:val="7"/>
        <w:jc w:val="left"/>
        <w:rPr>
          <w:rFonts w:hint="eastAsia"/>
          <w:b/>
          <w:color w:val="auto"/>
          <w:sz w:val="24"/>
        </w:rPr>
      </w:pPr>
      <w:r>
        <w:rPr>
          <w:color w:val="auto"/>
        </w:rPr>
        <w:drawing>
          <wp:inline distT="0" distB="0" distL="114300" distR="114300">
            <wp:extent cx="1988820" cy="739140"/>
            <wp:effectExtent l="0" t="0" r="11430" b="3810"/>
            <wp:docPr id="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1"/>
                    <pic:cNvPicPr>
                      <a:picLocks noChangeAspect="1"/>
                    </pic:cNvPicPr>
                  </pic:nvPicPr>
                  <pic:blipFill>
                    <a:blip r:embed="rId4"/>
                    <a:stretch>
                      <a:fillRect/>
                    </a:stretch>
                  </pic:blipFill>
                  <pic:spPr>
                    <a:xfrm>
                      <a:off x="0" y="0"/>
                      <a:ext cx="1988820" cy="739140"/>
                    </a:xfrm>
                    <a:prstGeom prst="rect">
                      <a:avLst/>
                    </a:prstGeom>
                    <a:noFill/>
                    <a:ln>
                      <a:noFill/>
                    </a:ln>
                  </pic:spPr>
                </pic:pic>
              </a:graphicData>
            </a:graphic>
          </wp:inline>
        </w:drawing>
      </w:r>
      <w:r>
        <w:rPr>
          <w:rFonts w:hint="eastAsia"/>
          <w:color w:val="auto"/>
          <w:lang w:val="en-US" w:eastAsia="zh-CN"/>
        </w:rPr>
        <w:t xml:space="preserve">                            </w:t>
      </w:r>
      <w:r>
        <w:rPr>
          <w:rFonts w:hint="eastAsia" w:cs="宋体"/>
          <w:color w:val="auto"/>
          <w:sz w:val="20"/>
          <w:szCs w:val="20"/>
        </w:rPr>
        <w:t>药物临床试验伦理委员会文档</w:t>
      </w:r>
    </w:p>
    <w:p>
      <w:pPr>
        <w:rPr>
          <w:rFonts w:hint="eastAsia"/>
          <w:b/>
          <w:color w:val="auto"/>
          <w:sz w:val="24"/>
        </w:rPr>
      </w:pPr>
      <w:r>
        <w:rPr>
          <w:rFonts w:hint="eastAsia"/>
          <w:b/>
          <w:color w:val="auto"/>
          <w:sz w:val="24"/>
        </w:rPr>
        <w:t>复审工作表（IEC -C-012-A03-V2.</w:t>
      </w:r>
      <w:r>
        <w:rPr>
          <w:rFonts w:hint="eastAsia"/>
          <w:b/>
          <w:color w:val="auto"/>
          <w:sz w:val="24"/>
          <w:lang w:val="en-US" w:eastAsia="zh-CN"/>
        </w:rPr>
        <w:t>1</w:t>
      </w:r>
      <w:r>
        <w:rPr>
          <w:rFonts w:hint="eastAsia"/>
          <w:b/>
          <w:color w:val="auto"/>
          <w:sz w:val="24"/>
        </w:rPr>
        <w:t>）</w:t>
      </w:r>
      <w:bookmarkEnd w:id="9"/>
    </w:p>
    <w:p>
      <w:pPr>
        <w:jc w:val="center"/>
        <w:rPr>
          <w:rFonts w:hint="eastAsia" w:ascii="黑体" w:hAnsi="黑体" w:eastAsia="黑体"/>
          <w:b/>
          <w:color w:val="auto"/>
          <w:sz w:val="28"/>
          <w:szCs w:val="28"/>
        </w:rPr>
      </w:pPr>
      <w:r>
        <w:rPr>
          <w:rFonts w:hint="eastAsia" w:ascii="黑体" w:hAnsi="黑体" w:eastAsia="黑体"/>
          <w:b/>
          <w:color w:val="auto"/>
          <w:sz w:val="28"/>
          <w:szCs w:val="28"/>
        </w:rPr>
        <w:t>复审工作表</w:t>
      </w: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00"/>
        <w:gridCol w:w="130"/>
        <w:gridCol w:w="1732"/>
        <w:gridCol w:w="431"/>
        <w:gridCol w:w="936"/>
        <w:gridCol w:w="617"/>
        <w:gridCol w:w="28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atLeast"/>
        </w:trPr>
        <w:tc>
          <w:tcPr>
            <w:tcW w:w="2130" w:type="dxa"/>
            <w:gridSpan w:val="2"/>
            <w:noWrap w:val="0"/>
            <w:vAlign w:val="center"/>
          </w:tcPr>
          <w:p>
            <w:pPr>
              <w:jc w:val="center"/>
              <w:rPr>
                <w:rFonts w:hint="eastAsia"/>
                <w:b/>
                <w:color w:val="auto"/>
                <w:sz w:val="24"/>
              </w:rPr>
            </w:pPr>
            <w:r>
              <w:rPr>
                <w:rFonts w:hint="eastAsia"/>
                <w:b/>
                <w:color w:val="auto"/>
                <w:sz w:val="24"/>
              </w:rPr>
              <w:t>项目受理号</w:t>
            </w:r>
          </w:p>
        </w:tc>
        <w:tc>
          <w:tcPr>
            <w:tcW w:w="6543" w:type="dxa"/>
            <w:gridSpan w:val="5"/>
            <w:noWrap w:val="0"/>
            <w:vAlign w:val="top"/>
          </w:tcPr>
          <w:p>
            <w:pPr>
              <w:jc w:val="center"/>
              <w:rPr>
                <w:rFonts w:hint="eastAsia"/>
                <w:color w:val="auto"/>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atLeast"/>
        </w:trPr>
        <w:tc>
          <w:tcPr>
            <w:tcW w:w="2130" w:type="dxa"/>
            <w:gridSpan w:val="2"/>
            <w:noWrap w:val="0"/>
            <w:vAlign w:val="center"/>
          </w:tcPr>
          <w:p>
            <w:pPr>
              <w:jc w:val="center"/>
              <w:rPr>
                <w:rFonts w:hint="eastAsia"/>
                <w:b/>
                <w:color w:val="auto"/>
                <w:sz w:val="24"/>
              </w:rPr>
            </w:pPr>
            <w:r>
              <w:rPr>
                <w:rFonts w:hint="eastAsia"/>
                <w:b/>
                <w:color w:val="auto"/>
                <w:sz w:val="24"/>
              </w:rPr>
              <w:t>研究项目名称</w:t>
            </w:r>
          </w:p>
        </w:tc>
        <w:tc>
          <w:tcPr>
            <w:tcW w:w="6543" w:type="dxa"/>
            <w:gridSpan w:val="5"/>
            <w:noWrap w:val="0"/>
            <w:vAlign w:val="top"/>
          </w:tcPr>
          <w:p>
            <w:pPr>
              <w:jc w:val="center"/>
              <w:rPr>
                <w:rFonts w:hint="eastAsia"/>
                <w:color w:val="auto"/>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atLeast"/>
        </w:trPr>
        <w:tc>
          <w:tcPr>
            <w:tcW w:w="2130" w:type="dxa"/>
            <w:gridSpan w:val="2"/>
            <w:noWrap w:val="0"/>
            <w:vAlign w:val="center"/>
          </w:tcPr>
          <w:p>
            <w:pPr>
              <w:jc w:val="center"/>
              <w:rPr>
                <w:rFonts w:hint="eastAsia"/>
                <w:b/>
                <w:color w:val="auto"/>
                <w:sz w:val="24"/>
              </w:rPr>
            </w:pPr>
            <w:r>
              <w:rPr>
                <w:rFonts w:hint="eastAsia"/>
                <w:b/>
                <w:color w:val="auto"/>
                <w:sz w:val="24"/>
              </w:rPr>
              <w:t>审查次数</w:t>
            </w:r>
          </w:p>
        </w:tc>
        <w:tc>
          <w:tcPr>
            <w:tcW w:w="6543" w:type="dxa"/>
            <w:gridSpan w:val="5"/>
            <w:noWrap w:val="0"/>
            <w:vAlign w:val="top"/>
          </w:tcPr>
          <w:p>
            <w:pPr>
              <w:jc w:val="left"/>
              <w:rPr>
                <w:rFonts w:hint="eastAsia"/>
                <w:color w:val="auto"/>
                <w:sz w:val="28"/>
              </w:rPr>
            </w:pPr>
            <w:r>
              <w:rPr>
                <w:rFonts w:hint="eastAsia" w:ascii="宋体" w:hAnsi="宋体"/>
                <w:color w:val="auto"/>
                <w:sz w:val="28"/>
              </w:rPr>
              <w:t>□</w:t>
            </w:r>
            <w:r>
              <w:rPr>
                <w:rFonts w:hint="eastAsia" w:ascii="宋体" w:hAnsi="宋体"/>
                <w:color w:val="auto"/>
                <w:sz w:val="24"/>
              </w:rPr>
              <w:t>第二次</w:t>
            </w:r>
            <w:r>
              <w:rPr>
                <w:rFonts w:hint="eastAsia" w:ascii="宋体" w:hAnsi="宋体"/>
                <w:color w:val="auto"/>
                <w:sz w:val="28"/>
              </w:rPr>
              <w:t xml:space="preserve">  □</w:t>
            </w:r>
            <w:r>
              <w:rPr>
                <w:rFonts w:hint="eastAsia" w:ascii="宋体" w:hAnsi="宋体"/>
                <w:color w:val="auto"/>
                <w:sz w:val="24"/>
              </w:rPr>
              <w:t>第三次</w:t>
            </w:r>
            <w:r>
              <w:rPr>
                <w:rFonts w:hint="eastAsia" w:ascii="宋体" w:hAnsi="宋体"/>
                <w:color w:val="auto"/>
                <w:sz w:val="28"/>
              </w:rPr>
              <w:t xml:space="preserve">  □</w:t>
            </w:r>
            <w:r>
              <w:rPr>
                <w:rFonts w:hint="eastAsia" w:ascii="宋体" w:hAnsi="宋体"/>
                <w:color w:val="auto"/>
                <w:sz w:val="24"/>
              </w:rPr>
              <w:t>第四次</w:t>
            </w:r>
            <w:r>
              <w:rPr>
                <w:rFonts w:hint="eastAsia" w:ascii="宋体" w:hAnsi="宋体"/>
                <w:color w:val="auto"/>
                <w:sz w:val="28"/>
              </w:rPr>
              <w:t xml:space="preserve">  □ </w:t>
            </w:r>
            <w:r>
              <w:rPr>
                <w:rFonts w:hint="eastAsia" w:ascii="宋体" w:hAnsi="宋体"/>
                <w:color w:val="auto"/>
                <w:sz w:val="24"/>
              </w:rPr>
              <w:t>第五次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trPr>
        <w:tc>
          <w:tcPr>
            <w:tcW w:w="2130" w:type="dxa"/>
            <w:gridSpan w:val="2"/>
            <w:noWrap w:val="0"/>
            <w:vAlign w:val="center"/>
          </w:tcPr>
          <w:p>
            <w:pPr>
              <w:jc w:val="center"/>
              <w:rPr>
                <w:rFonts w:hint="eastAsia"/>
                <w:b/>
                <w:color w:val="auto"/>
                <w:sz w:val="28"/>
              </w:rPr>
            </w:pPr>
            <w:r>
              <w:rPr>
                <w:rFonts w:hint="eastAsia"/>
                <w:b/>
                <w:color w:val="auto"/>
                <w:sz w:val="24"/>
              </w:rPr>
              <w:t>主要研究者</w:t>
            </w:r>
          </w:p>
        </w:tc>
        <w:tc>
          <w:tcPr>
            <w:tcW w:w="3099" w:type="dxa"/>
            <w:gridSpan w:val="3"/>
            <w:tcBorders>
              <w:right w:val="single" w:color="auto" w:sz="4" w:space="0"/>
            </w:tcBorders>
            <w:noWrap w:val="0"/>
            <w:vAlign w:val="center"/>
          </w:tcPr>
          <w:p>
            <w:pPr>
              <w:jc w:val="left"/>
              <w:rPr>
                <w:rFonts w:hint="eastAsia"/>
                <w:color w:val="auto"/>
                <w:sz w:val="28"/>
              </w:rPr>
            </w:pPr>
          </w:p>
        </w:tc>
        <w:tc>
          <w:tcPr>
            <w:tcW w:w="3444" w:type="dxa"/>
            <w:gridSpan w:val="2"/>
            <w:tcBorders>
              <w:left w:val="single" w:color="auto" w:sz="4" w:space="0"/>
            </w:tcBorders>
            <w:noWrap w:val="0"/>
            <w:vAlign w:val="center"/>
          </w:tcPr>
          <w:p>
            <w:pPr>
              <w:jc w:val="left"/>
              <w:rPr>
                <w:rFonts w:hint="eastAsia"/>
                <w:b/>
                <w:color w:val="auto"/>
                <w:sz w:val="28"/>
              </w:rPr>
            </w:pPr>
            <w:r>
              <w:rPr>
                <w:rFonts w:hint="eastAsia"/>
                <w:b/>
                <w:color w:val="auto"/>
                <w:sz w:val="24"/>
              </w:rPr>
              <w:t>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 w:hRule="atLeast"/>
        </w:trPr>
        <w:tc>
          <w:tcPr>
            <w:tcW w:w="4293" w:type="dxa"/>
            <w:gridSpan w:val="4"/>
            <w:noWrap w:val="0"/>
            <w:vAlign w:val="top"/>
          </w:tcPr>
          <w:p>
            <w:pPr>
              <w:jc w:val="left"/>
              <w:rPr>
                <w:rFonts w:hint="eastAsia"/>
                <w:b/>
                <w:color w:val="auto"/>
                <w:sz w:val="28"/>
              </w:rPr>
            </w:pPr>
            <w:r>
              <w:rPr>
                <w:rFonts w:hint="eastAsia"/>
                <w:b/>
                <w:color w:val="auto"/>
                <w:sz w:val="24"/>
              </w:rPr>
              <w:t>初始审查日期</w:t>
            </w:r>
          </w:p>
        </w:tc>
        <w:tc>
          <w:tcPr>
            <w:tcW w:w="4380" w:type="dxa"/>
            <w:gridSpan w:val="3"/>
            <w:noWrap w:val="0"/>
            <w:vAlign w:val="top"/>
          </w:tcPr>
          <w:p>
            <w:pPr>
              <w:jc w:val="left"/>
              <w:rPr>
                <w:rFonts w:hint="eastAsia"/>
                <w:b/>
                <w:color w:val="auto"/>
                <w:sz w:val="28"/>
              </w:rPr>
            </w:pPr>
            <w:r>
              <w:rPr>
                <w:rFonts w:hint="eastAsia"/>
                <w:b/>
                <w:color w:val="auto"/>
                <w:sz w:val="24"/>
              </w:rPr>
              <w:t>本次审查日期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4293" w:type="dxa"/>
            <w:gridSpan w:val="4"/>
            <w:noWrap w:val="0"/>
            <w:vAlign w:val="center"/>
          </w:tcPr>
          <w:p>
            <w:pPr>
              <w:rPr>
                <w:rFonts w:hint="eastAsia"/>
                <w:color w:val="auto"/>
                <w:sz w:val="24"/>
              </w:rPr>
            </w:pPr>
            <w:r>
              <w:rPr>
                <w:rFonts w:hint="eastAsia"/>
                <w:color w:val="auto"/>
                <w:sz w:val="24"/>
              </w:rPr>
              <w:t>上次会议记录中的药物临床试验伦理委员会决议：</w:t>
            </w:r>
          </w:p>
          <w:p>
            <w:pPr>
              <w:rPr>
                <w:rFonts w:hint="eastAsia"/>
                <w:color w:val="auto"/>
                <w:sz w:val="24"/>
              </w:rPr>
            </w:pPr>
            <w:r>
              <w:rPr>
                <w:rFonts w:hint="eastAsia"/>
                <w:color w:val="auto"/>
                <w:sz w:val="24"/>
              </w:rPr>
              <w:t>□作必要的修正后同意</w:t>
            </w:r>
          </w:p>
          <w:p>
            <w:pPr>
              <w:rPr>
                <w:rFonts w:hint="eastAsia"/>
                <w:color w:val="auto"/>
                <w:sz w:val="28"/>
              </w:rPr>
            </w:pPr>
            <w:r>
              <w:rPr>
                <w:rFonts w:hint="eastAsia"/>
                <w:color w:val="auto"/>
                <w:sz w:val="24"/>
              </w:rPr>
              <w:t>□作必要的修正后重审</w:t>
            </w:r>
          </w:p>
        </w:tc>
        <w:tc>
          <w:tcPr>
            <w:tcW w:w="4380" w:type="dxa"/>
            <w:gridSpan w:val="3"/>
            <w:noWrap w:val="0"/>
            <w:vAlign w:val="center"/>
          </w:tcPr>
          <w:p>
            <w:pPr>
              <w:rPr>
                <w:rFonts w:hint="eastAsia"/>
                <w:color w:val="auto"/>
                <w:sz w:val="24"/>
              </w:rPr>
            </w:pPr>
            <w:r>
              <w:rPr>
                <w:rFonts w:hint="eastAsia"/>
                <w:color w:val="auto"/>
                <w:sz w:val="24"/>
              </w:rPr>
              <w:t>本次审查的方式：</w:t>
            </w:r>
          </w:p>
          <w:p>
            <w:pPr>
              <w:rPr>
                <w:rFonts w:hint="eastAsia"/>
                <w:color w:val="auto"/>
                <w:sz w:val="24"/>
              </w:rPr>
            </w:pPr>
            <w:r>
              <w:rPr>
                <w:rFonts w:hint="eastAsia"/>
                <w:color w:val="auto"/>
                <w:sz w:val="24"/>
              </w:rPr>
              <w:t>□会议审查</w:t>
            </w:r>
          </w:p>
          <w:p>
            <w:pPr>
              <w:rPr>
                <w:rFonts w:hint="eastAsia"/>
                <w:color w:val="auto"/>
                <w:sz w:val="24"/>
              </w:rPr>
            </w:pPr>
            <w:r>
              <w:rPr>
                <w:rFonts w:hint="eastAsia"/>
                <w:color w:val="auto"/>
                <w:sz w:val="24"/>
              </w:rPr>
              <w:t>□快速审查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80" w:hRule="atLeast"/>
        </w:trPr>
        <w:tc>
          <w:tcPr>
            <w:tcW w:w="8673" w:type="dxa"/>
            <w:gridSpan w:val="7"/>
            <w:noWrap w:val="0"/>
            <w:vAlign w:val="top"/>
          </w:tcPr>
          <w:p>
            <w:pPr>
              <w:rPr>
                <w:rFonts w:hint="eastAsia"/>
                <w:b/>
                <w:color w:val="auto"/>
                <w:sz w:val="24"/>
              </w:rPr>
            </w:pPr>
            <w:r>
              <w:rPr>
                <w:rFonts w:hint="eastAsia"/>
                <w:b/>
                <w:color w:val="auto"/>
                <w:sz w:val="24"/>
              </w:rPr>
              <w:t>本次审查意见：</w:t>
            </w:r>
          </w:p>
          <w:p>
            <w:pPr>
              <w:rPr>
                <w:rFonts w:hint="eastAsia" w:ascii="宋体" w:hAnsi="宋体"/>
                <w:color w:val="auto"/>
                <w:sz w:val="24"/>
              </w:rPr>
            </w:pPr>
            <w:r>
              <w:rPr>
                <w:rFonts w:hint="eastAsia" w:ascii="宋体" w:hAnsi="宋体"/>
                <w:color w:val="auto"/>
                <w:sz w:val="24"/>
              </w:rPr>
              <w:t>□修改符合药物临床试验伦理委员会建议要求</w:t>
            </w:r>
          </w:p>
          <w:p>
            <w:pPr>
              <w:rPr>
                <w:rFonts w:hint="eastAsia" w:ascii="宋体" w:hAnsi="宋体"/>
                <w:color w:val="auto"/>
                <w:sz w:val="24"/>
              </w:rPr>
            </w:pPr>
            <w:r>
              <w:rPr>
                <w:rFonts w:hint="eastAsia" w:ascii="宋体" w:hAnsi="宋体"/>
                <w:color w:val="auto"/>
                <w:sz w:val="24"/>
              </w:rPr>
              <w:t>□修改不符合药物临床试验伦理委员会建议要求</w:t>
            </w:r>
          </w:p>
          <w:p>
            <w:pPr>
              <w:rPr>
                <w:rFonts w:hint="eastAsia"/>
                <w:color w:val="auto"/>
                <w:sz w:val="24"/>
              </w:rPr>
            </w:pPr>
            <w:r>
              <w:rPr>
                <w:rFonts w:hint="eastAsia"/>
                <w:color w:val="auto"/>
                <w:sz w:val="24"/>
              </w:rPr>
              <w:t>原因：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3" w:hRule="atLeast"/>
        </w:trPr>
        <w:tc>
          <w:tcPr>
            <w:tcW w:w="8673" w:type="dxa"/>
            <w:gridSpan w:val="7"/>
            <w:noWrap w:val="0"/>
            <w:vAlign w:val="top"/>
          </w:tcPr>
          <w:p>
            <w:pPr>
              <w:jc w:val="left"/>
              <w:rPr>
                <w:rFonts w:hint="eastAsia"/>
                <w:b/>
                <w:color w:val="auto"/>
                <w:sz w:val="24"/>
              </w:rPr>
            </w:pPr>
            <w:r>
              <w:rPr>
                <w:rFonts w:hint="eastAsia"/>
                <w:b/>
                <w:color w:val="auto"/>
                <w:sz w:val="24"/>
              </w:rPr>
              <w:t>本次审查决定：</w:t>
            </w:r>
          </w:p>
          <w:p>
            <w:pPr>
              <w:jc w:val="left"/>
              <w:rPr>
                <w:rFonts w:hint="eastAsia" w:ascii="宋体" w:hAnsi="宋体"/>
                <w:color w:val="auto"/>
                <w:sz w:val="24"/>
              </w:rPr>
            </w:pPr>
            <w:r>
              <w:rPr>
                <w:rFonts w:hint="eastAsia" w:ascii="宋体" w:hAnsi="宋体"/>
                <w:color w:val="auto"/>
                <w:sz w:val="24"/>
              </w:rPr>
              <w:t>□同意修改意见</w:t>
            </w:r>
          </w:p>
          <w:p>
            <w:pPr>
              <w:jc w:val="left"/>
              <w:rPr>
                <w:rFonts w:hint="eastAsia" w:ascii="宋体" w:hAnsi="宋体"/>
                <w:color w:val="auto"/>
                <w:sz w:val="24"/>
              </w:rPr>
            </w:pPr>
            <w:r>
              <w:rPr>
                <w:rFonts w:hint="eastAsia" w:ascii="宋体" w:hAnsi="宋体"/>
                <w:color w:val="auto"/>
                <w:sz w:val="24"/>
              </w:rPr>
              <w:t>□作进一步修改</w:t>
            </w:r>
          </w:p>
          <w:p>
            <w:pPr>
              <w:jc w:val="left"/>
              <w:rPr>
                <w:rFonts w:hint="eastAsia" w:ascii="宋体" w:hAnsi="宋体"/>
                <w:color w:val="auto"/>
                <w:sz w:val="24"/>
              </w:rPr>
            </w:pPr>
            <w:r>
              <w:rPr>
                <w:rFonts w:hint="eastAsia" w:ascii="宋体" w:hAnsi="宋体"/>
                <w:color w:val="auto"/>
                <w:sz w:val="24"/>
              </w:rPr>
              <w:t>□作进一步修改重审</w:t>
            </w:r>
          </w:p>
          <w:p>
            <w:pPr>
              <w:rPr>
                <w:rFonts w:hint="eastAsia"/>
                <w:color w:val="auto"/>
                <w:sz w:val="24"/>
              </w:rPr>
            </w:pPr>
            <w:r>
              <w:rPr>
                <w:rFonts w:hint="eastAsia" w:ascii="宋体" w:hAnsi="宋体"/>
                <w:color w:val="auto"/>
                <w:sz w:val="24"/>
              </w:rPr>
              <w:t>具体意见：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000" w:type="dxa"/>
            <w:tcBorders>
              <w:right w:val="single" w:color="auto" w:sz="4" w:space="0"/>
            </w:tcBorders>
            <w:noWrap w:val="0"/>
            <w:vAlign w:val="center"/>
          </w:tcPr>
          <w:p>
            <w:pPr>
              <w:jc w:val="center"/>
              <w:rPr>
                <w:rFonts w:hint="eastAsia"/>
                <w:color w:val="auto"/>
                <w:sz w:val="24"/>
              </w:rPr>
            </w:pPr>
            <w:r>
              <w:rPr>
                <w:rFonts w:hint="eastAsia"/>
                <w:color w:val="auto"/>
                <w:sz w:val="24"/>
              </w:rPr>
              <w:t>主审委员签字：</w:t>
            </w:r>
          </w:p>
        </w:tc>
        <w:tc>
          <w:tcPr>
            <w:tcW w:w="1862" w:type="dxa"/>
            <w:gridSpan w:val="2"/>
            <w:tcBorders>
              <w:left w:val="single" w:color="auto" w:sz="4" w:space="0"/>
              <w:right w:val="single" w:color="auto" w:sz="4" w:space="0"/>
            </w:tcBorders>
            <w:noWrap w:val="0"/>
            <w:vAlign w:val="center"/>
          </w:tcPr>
          <w:p>
            <w:pPr>
              <w:jc w:val="center"/>
              <w:rPr>
                <w:rFonts w:hint="eastAsia"/>
                <w:color w:val="auto"/>
                <w:sz w:val="24"/>
              </w:rPr>
            </w:pPr>
          </w:p>
        </w:tc>
        <w:tc>
          <w:tcPr>
            <w:tcW w:w="1984" w:type="dxa"/>
            <w:gridSpan w:val="3"/>
            <w:tcBorders>
              <w:left w:val="single" w:color="auto" w:sz="4" w:space="0"/>
              <w:right w:val="single" w:color="auto" w:sz="4" w:space="0"/>
            </w:tcBorders>
            <w:noWrap w:val="0"/>
            <w:vAlign w:val="center"/>
          </w:tcPr>
          <w:p>
            <w:pPr>
              <w:jc w:val="center"/>
              <w:rPr>
                <w:rFonts w:hint="eastAsia"/>
                <w:color w:val="auto"/>
                <w:sz w:val="24"/>
              </w:rPr>
            </w:pPr>
            <w:r>
              <w:rPr>
                <w:rFonts w:hint="eastAsia"/>
                <w:color w:val="auto"/>
                <w:sz w:val="24"/>
              </w:rPr>
              <w:t>日期：</w:t>
            </w:r>
          </w:p>
        </w:tc>
        <w:tc>
          <w:tcPr>
            <w:tcW w:w="2827" w:type="dxa"/>
            <w:tcBorders>
              <w:left w:val="single" w:color="auto" w:sz="4" w:space="0"/>
            </w:tcBorders>
            <w:noWrap w:val="0"/>
            <w:vAlign w:val="center"/>
          </w:tcPr>
          <w:p>
            <w:pPr>
              <w:jc w:val="center"/>
              <w:rPr>
                <w:rFonts w:hint="eastAsia"/>
                <w:color w:val="auto"/>
                <w:sz w:val="24"/>
              </w:rPr>
            </w:pPr>
          </w:p>
        </w:tc>
      </w:tr>
    </w:tbl>
    <w:p>
      <w:pPr>
        <w:pStyle w:val="7"/>
        <w:jc w:val="left"/>
        <w:rPr>
          <w:rFonts w:hint="eastAsia"/>
          <w:b/>
          <w:color w:val="auto"/>
          <w:sz w:val="24"/>
        </w:rPr>
      </w:pPr>
      <w:r>
        <w:rPr>
          <w:color w:val="auto"/>
        </w:rPr>
        <w:drawing>
          <wp:inline distT="0" distB="0" distL="114300" distR="114300">
            <wp:extent cx="1988820" cy="739140"/>
            <wp:effectExtent l="0" t="0" r="11430" b="3810"/>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4"/>
                    <a:stretch>
                      <a:fillRect/>
                    </a:stretch>
                  </pic:blipFill>
                  <pic:spPr>
                    <a:xfrm>
                      <a:off x="0" y="0"/>
                      <a:ext cx="1988820" cy="739140"/>
                    </a:xfrm>
                    <a:prstGeom prst="rect">
                      <a:avLst/>
                    </a:prstGeom>
                    <a:noFill/>
                    <a:ln>
                      <a:noFill/>
                    </a:ln>
                  </pic:spPr>
                </pic:pic>
              </a:graphicData>
            </a:graphic>
          </wp:inline>
        </w:drawing>
      </w:r>
      <w:r>
        <w:rPr>
          <w:rFonts w:hint="eastAsia"/>
          <w:color w:val="auto"/>
        </w:rPr>
        <w:t xml:space="preserve"> </w:t>
      </w:r>
      <w:r>
        <w:rPr>
          <w:rFonts w:hint="eastAsia"/>
          <w:color w:val="auto"/>
          <w:lang w:val="en-US" w:eastAsia="zh-CN"/>
        </w:rPr>
        <w:t xml:space="preserve">                         </w:t>
      </w:r>
      <w:r>
        <w:rPr>
          <w:rFonts w:hint="eastAsia" w:cs="宋体"/>
          <w:color w:val="auto"/>
          <w:sz w:val="20"/>
          <w:szCs w:val="20"/>
        </w:rPr>
        <w:t>药物临床试验伦理委员会文档</w:t>
      </w:r>
    </w:p>
    <w:p>
      <w:pPr>
        <w:spacing w:line="360" w:lineRule="auto"/>
        <w:rPr>
          <w:rFonts w:hint="eastAsia"/>
          <w:b/>
          <w:color w:val="auto"/>
          <w:sz w:val="24"/>
        </w:rPr>
      </w:pPr>
      <w:r>
        <w:rPr>
          <w:rFonts w:hint="eastAsia"/>
          <w:b/>
          <w:color w:val="auto"/>
          <w:sz w:val="24"/>
        </w:rPr>
        <w:t>免除知情同意签字申请表（IEC-C-006-A15-V2.0）</w:t>
      </w:r>
    </w:p>
    <w:p>
      <w:pPr>
        <w:spacing w:line="300" w:lineRule="auto"/>
        <w:rPr>
          <w:rFonts w:hint="eastAsia" w:ascii="宋体" w:hAnsi="宋体"/>
          <w:color w:val="auto"/>
          <w:szCs w:val="21"/>
        </w:rPr>
      </w:pPr>
    </w:p>
    <w:p>
      <w:pPr>
        <w:jc w:val="center"/>
        <w:rPr>
          <w:rFonts w:hint="eastAsia"/>
          <w:color w:val="auto"/>
          <w:sz w:val="24"/>
        </w:rPr>
      </w:pPr>
    </w:p>
    <w:p>
      <w:pPr>
        <w:pStyle w:val="5"/>
        <w:ind w:left="21" w:leftChars="10" w:firstLine="562"/>
        <w:jc w:val="center"/>
        <w:rPr>
          <w:rFonts w:hint="eastAsia" w:hAnsi="宋体"/>
          <w:b/>
          <w:color w:val="auto"/>
          <w:sz w:val="28"/>
          <w:szCs w:val="28"/>
        </w:rPr>
      </w:pPr>
      <w:r>
        <w:rPr>
          <w:rFonts w:hint="eastAsia" w:hAnsi="宋体"/>
          <w:b/>
          <w:color w:val="auto"/>
          <w:sz w:val="28"/>
          <w:szCs w:val="28"/>
        </w:rPr>
        <w:t>免除知情同意签字申请表</w:t>
      </w:r>
    </w:p>
    <w:p>
      <w:pPr>
        <w:jc w:val="center"/>
        <w:rPr>
          <w:rFonts w:hint="eastAsia"/>
          <w:b/>
          <w:color w:val="auto"/>
          <w:sz w:val="28"/>
        </w:rPr>
      </w:pPr>
    </w:p>
    <w:p>
      <w:pPr>
        <w:rPr>
          <w:rFonts w:hint="eastAsia"/>
          <w:b/>
          <w:color w:val="auto"/>
          <w:sz w:val="24"/>
        </w:rPr>
      </w:pPr>
      <w:r>
        <w:rPr>
          <w:rFonts w:hint="eastAsia"/>
          <w:b/>
          <w:color w:val="auto"/>
          <w:sz w:val="24"/>
        </w:rPr>
        <w:t>项目名称：</w:t>
      </w:r>
    </w:p>
    <w:p>
      <w:pPr>
        <w:rPr>
          <w:rFonts w:hint="eastAsia"/>
          <w:b/>
          <w:color w:val="auto"/>
          <w:sz w:val="24"/>
        </w:rPr>
      </w:pPr>
    </w:p>
    <w:p>
      <w:pPr>
        <w:rPr>
          <w:rFonts w:hint="eastAsia"/>
          <w:b/>
          <w:color w:val="auto"/>
          <w:sz w:val="24"/>
        </w:rPr>
      </w:pPr>
    </w:p>
    <w:p>
      <w:pPr>
        <w:rPr>
          <w:rFonts w:hint="eastAsia"/>
          <w:b/>
          <w:color w:val="auto"/>
          <w:sz w:val="24"/>
        </w:rPr>
      </w:pPr>
    </w:p>
    <w:p>
      <w:pPr>
        <w:rPr>
          <w:rFonts w:hint="eastAsia"/>
          <w:b/>
          <w:color w:val="auto"/>
          <w:sz w:val="24"/>
        </w:rPr>
      </w:pPr>
    </w:p>
    <w:p>
      <w:pPr>
        <w:numPr>
          <w:ilvl w:val="0"/>
          <w:numId w:val="7"/>
        </w:numPr>
        <w:rPr>
          <w:rFonts w:hint="eastAsia"/>
          <w:color w:val="auto"/>
          <w:sz w:val="24"/>
        </w:rPr>
      </w:pPr>
      <w:r>
        <w:rPr>
          <w:rFonts w:hint="eastAsia"/>
          <w:color w:val="auto"/>
          <w:sz w:val="24"/>
        </w:rPr>
        <w:t>联系受试者和研究的唯一记录是知情同意文件，并且主要风险来自破坏机密，请说明。</w:t>
      </w:r>
    </w:p>
    <w:p>
      <w:pPr>
        <w:rPr>
          <w:rFonts w:hint="eastAsia"/>
          <w:color w:val="auto"/>
          <w:sz w:val="24"/>
        </w:rPr>
      </w:pPr>
    </w:p>
    <w:p>
      <w:pPr>
        <w:rPr>
          <w:rFonts w:hint="eastAsia"/>
          <w:color w:val="auto"/>
          <w:sz w:val="24"/>
        </w:rPr>
      </w:pPr>
    </w:p>
    <w:p>
      <w:pPr>
        <w:rPr>
          <w:rFonts w:hint="eastAsia"/>
          <w:color w:val="auto"/>
          <w:sz w:val="24"/>
        </w:rPr>
      </w:pPr>
    </w:p>
    <w:p>
      <w:pPr>
        <w:rPr>
          <w:rFonts w:hint="eastAsia"/>
          <w:color w:val="auto"/>
          <w:sz w:val="24"/>
        </w:rPr>
      </w:pPr>
    </w:p>
    <w:p>
      <w:pPr>
        <w:rPr>
          <w:rFonts w:hint="eastAsia"/>
          <w:color w:val="auto"/>
          <w:sz w:val="24"/>
        </w:rPr>
      </w:pPr>
    </w:p>
    <w:p>
      <w:pPr>
        <w:numPr>
          <w:ilvl w:val="0"/>
          <w:numId w:val="7"/>
        </w:numPr>
        <w:rPr>
          <w:rFonts w:hint="eastAsia"/>
          <w:color w:val="auto"/>
          <w:sz w:val="24"/>
        </w:rPr>
      </w:pPr>
      <w:r>
        <w:rPr>
          <w:rFonts w:hint="eastAsia"/>
          <w:color w:val="auto"/>
          <w:sz w:val="24"/>
        </w:rPr>
        <w:t>对受试者造成的风险不大于最小风险，并在研究范围外，相同的措施常不要求书面的同意。请说明。</w:t>
      </w:r>
    </w:p>
    <w:p>
      <w:pPr>
        <w:rPr>
          <w:rFonts w:hint="eastAsia"/>
          <w:color w:val="auto"/>
          <w:sz w:val="24"/>
        </w:rPr>
      </w:pPr>
    </w:p>
    <w:p>
      <w:pPr>
        <w:rPr>
          <w:rFonts w:hint="eastAsia"/>
          <w:color w:val="auto"/>
          <w:sz w:val="24"/>
        </w:rPr>
      </w:pPr>
    </w:p>
    <w:p>
      <w:pPr>
        <w:rPr>
          <w:rFonts w:hint="eastAsia"/>
          <w:color w:val="auto"/>
          <w:sz w:val="24"/>
        </w:rPr>
      </w:pPr>
    </w:p>
    <w:p>
      <w:pPr>
        <w:rPr>
          <w:rFonts w:hint="eastAsia"/>
          <w:color w:val="auto"/>
          <w:sz w:val="24"/>
        </w:rPr>
      </w:pPr>
    </w:p>
    <w:p>
      <w:pPr>
        <w:rPr>
          <w:rFonts w:hint="eastAsia"/>
          <w:color w:val="auto"/>
          <w:sz w:val="24"/>
        </w:rPr>
      </w:pPr>
    </w:p>
    <w:p>
      <w:pPr>
        <w:numPr>
          <w:ilvl w:val="0"/>
          <w:numId w:val="7"/>
        </w:numPr>
        <w:rPr>
          <w:rFonts w:hint="eastAsia"/>
          <w:color w:val="auto"/>
          <w:sz w:val="24"/>
        </w:rPr>
      </w:pPr>
      <w:r>
        <w:rPr>
          <w:rFonts w:hint="eastAsia"/>
          <w:color w:val="auto"/>
          <w:sz w:val="24"/>
        </w:rPr>
        <w:t>是否向受试者或其合法授权代表口头知情同意，口头知情同意是否记录？</w:t>
      </w:r>
    </w:p>
    <w:p>
      <w:pPr>
        <w:rPr>
          <w:rFonts w:hint="eastAsia"/>
          <w:color w:val="auto"/>
          <w:sz w:val="22"/>
        </w:rPr>
      </w:pPr>
    </w:p>
    <w:p>
      <w:pPr>
        <w:rPr>
          <w:rFonts w:hint="eastAsia"/>
          <w:color w:val="auto"/>
          <w:sz w:val="22"/>
        </w:rPr>
      </w:pPr>
    </w:p>
    <w:p>
      <w:pPr>
        <w:rPr>
          <w:rFonts w:hint="eastAsia"/>
          <w:color w:val="auto"/>
          <w:sz w:val="22"/>
        </w:rPr>
      </w:pPr>
    </w:p>
    <w:p>
      <w:pPr>
        <w:rPr>
          <w:rFonts w:hint="eastAsia"/>
          <w:color w:val="auto"/>
          <w:sz w:val="22"/>
        </w:rPr>
      </w:pPr>
    </w:p>
    <w:p>
      <w:pPr>
        <w:rPr>
          <w:rFonts w:hint="eastAsia"/>
          <w:color w:val="auto"/>
          <w:sz w:val="22"/>
        </w:rPr>
      </w:pPr>
    </w:p>
    <w:p>
      <w:pPr>
        <w:rPr>
          <w:rFonts w:hint="eastAsia"/>
          <w:color w:val="auto"/>
          <w:sz w:val="22"/>
        </w:rPr>
      </w:pPr>
    </w:p>
    <w:p>
      <w:pPr>
        <w:rPr>
          <w:rFonts w:hint="eastAsia"/>
          <w:color w:val="auto"/>
          <w:sz w:val="24"/>
        </w:rPr>
      </w:pPr>
    </w:p>
    <w:p>
      <w:pPr>
        <w:rPr>
          <w:rFonts w:hint="eastAsia"/>
          <w:color w:val="auto"/>
          <w:sz w:val="24"/>
        </w:rPr>
      </w:pPr>
      <w:r>
        <w:rPr>
          <w:rFonts w:hint="eastAsia"/>
          <w:color w:val="auto"/>
          <w:sz w:val="24"/>
        </w:rPr>
        <w:t>申请人签名：</w:t>
      </w:r>
    </w:p>
    <w:p>
      <w:pPr>
        <w:rPr>
          <w:rFonts w:hint="eastAsia"/>
          <w:color w:val="auto"/>
          <w:sz w:val="24"/>
        </w:rPr>
      </w:pPr>
    </w:p>
    <w:p>
      <w:pPr>
        <w:rPr>
          <w:rFonts w:hint="eastAsia"/>
          <w:color w:val="auto"/>
          <w:sz w:val="24"/>
        </w:rPr>
      </w:pPr>
      <w:r>
        <w:rPr>
          <w:rFonts w:hint="eastAsia"/>
          <w:color w:val="auto"/>
          <w:sz w:val="24"/>
        </w:rPr>
        <w:t>申请日期：</w:t>
      </w:r>
    </w:p>
    <w:p>
      <w:pPr>
        <w:spacing w:line="300" w:lineRule="auto"/>
        <w:rPr>
          <w:rFonts w:hint="eastAsia" w:ascii="宋体" w:hAnsi="宋体"/>
          <w:color w:val="auto"/>
          <w:szCs w:val="21"/>
        </w:rPr>
      </w:pPr>
    </w:p>
    <w:p>
      <w:pPr>
        <w:spacing w:line="300" w:lineRule="auto"/>
        <w:rPr>
          <w:rFonts w:hint="eastAsia" w:ascii="宋体" w:hAnsi="宋体"/>
          <w:color w:val="auto"/>
          <w:szCs w:val="21"/>
        </w:rPr>
      </w:pPr>
    </w:p>
    <w:p>
      <w:pPr>
        <w:pStyle w:val="7"/>
        <w:jc w:val="left"/>
        <w:rPr>
          <w:color w:val="auto"/>
          <w:sz w:val="24"/>
          <w:szCs w:val="24"/>
        </w:rPr>
      </w:pPr>
      <w:r>
        <w:rPr>
          <w:color w:val="auto"/>
        </w:rPr>
        <w:drawing>
          <wp:inline distT="0" distB="0" distL="114300" distR="114300">
            <wp:extent cx="1988820" cy="739140"/>
            <wp:effectExtent l="0" t="0" r="11430" b="3810"/>
            <wp:docPr id="14"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1"/>
                    <pic:cNvPicPr>
                      <a:picLocks noChangeAspect="1"/>
                    </pic:cNvPicPr>
                  </pic:nvPicPr>
                  <pic:blipFill>
                    <a:blip r:embed="rId4"/>
                    <a:stretch>
                      <a:fillRect/>
                    </a:stretch>
                  </pic:blipFill>
                  <pic:spPr>
                    <a:xfrm>
                      <a:off x="0" y="0"/>
                      <a:ext cx="1988820" cy="739140"/>
                    </a:xfrm>
                    <a:prstGeom prst="rect">
                      <a:avLst/>
                    </a:prstGeom>
                    <a:noFill/>
                    <a:ln>
                      <a:noFill/>
                    </a:ln>
                  </pic:spPr>
                </pic:pic>
              </a:graphicData>
            </a:graphic>
          </wp:inline>
        </w:drawing>
      </w:r>
      <w:r>
        <w:rPr>
          <w:rFonts w:hint="eastAsia"/>
          <w:color w:val="auto"/>
          <w:lang w:val="en-US" w:eastAsia="zh-CN"/>
        </w:rPr>
        <w:t xml:space="preserve">                           </w:t>
      </w:r>
      <w:r>
        <w:rPr>
          <w:rFonts w:hint="eastAsia" w:cs="宋体"/>
          <w:color w:val="auto"/>
          <w:sz w:val="20"/>
          <w:szCs w:val="20"/>
        </w:rPr>
        <w:t>药物临床试验伦理委员会文档</w:t>
      </w:r>
    </w:p>
    <w:p>
      <w:pPr>
        <w:keepNext w:val="0"/>
        <w:keepLines w:val="0"/>
        <w:widowControl/>
        <w:suppressLineNumbers w:val="0"/>
        <w:spacing w:before="0" w:beforeAutospacing="0" w:after="0" w:afterAutospacing="0"/>
        <w:ind w:left="0" w:right="0"/>
        <w:jc w:val="left"/>
        <w:rPr>
          <w:color w:val="auto"/>
          <w:sz w:val="0"/>
          <w:szCs w:val="0"/>
        </w:rPr>
      </w:pPr>
      <w:r>
        <w:rPr>
          <w:rFonts w:ascii="宋体" w:hAnsi="宋体" w:eastAsia="宋体" w:cs="宋体"/>
          <w:color w:val="auto"/>
          <w:spacing w:val="0"/>
          <w:kern w:val="0"/>
          <w:sz w:val="18"/>
          <w:szCs w:val="18"/>
          <w:lang w:val="en-US" w:eastAsia="zh-CN" w:bidi="ar"/>
        </w:rPr>
        <w:t>复制搜一搜分享收藏划线</w:t>
      </w:r>
    </w:p>
    <w:p>
      <w:pPr>
        <w:spacing w:line="360" w:lineRule="auto"/>
        <w:jc w:val="center"/>
        <w:rPr>
          <w:rFonts w:hint="eastAsia" w:ascii="宋体" w:hAnsi="宋体"/>
          <w:b/>
          <w:bCs/>
          <w:color w:val="auto"/>
          <w:sz w:val="28"/>
          <w:szCs w:val="28"/>
        </w:rPr>
      </w:pPr>
      <w:r>
        <w:rPr>
          <w:rFonts w:hint="eastAsia" w:ascii="宋体" w:hAnsi="宋体"/>
          <w:b/>
          <w:bCs/>
          <w:color w:val="auto"/>
          <w:sz w:val="28"/>
          <w:szCs w:val="28"/>
        </w:rPr>
        <w:t>研究经济利益声明</w:t>
      </w:r>
    </w:p>
    <w:p>
      <w:pPr>
        <w:spacing w:line="360" w:lineRule="auto"/>
        <w:jc w:val="center"/>
        <w:rPr>
          <w:rFonts w:hint="eastAsia" w:ascii="宋体" w:hAnsi="宋体"/>
          <w:bCs/>
          <w:color w:val="auto"/>
          <w:szCs w:val="21"/>
        </w:rPr>
      </w:pPr>
      <w:r>
        <w:rPr>
          <w:rFonts w:hint="eastAsia" w:ascii="宋体" w:hAnsi="宋体"/>
          <w:bCs/>
          <w:color w:val="auto"/>
          <w:szCs w:val="21"/>
        </w:rPr>
        <w:t>（研究者）</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9"/>
        <w:gridCol w:w="4795"/>
        <w:gridCol w:w="1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1739" w:type="dxa"/>
            <w:tcBorders>
              <w:top w:val="single" w:color="auto" w:sz="4" w:space="0"/>
              <w:left w:val="single" w:color="auto" w:sz="4" w:space="0"/>
              <w:bottom w:val="single" w:color="auto" w:sz="4" w:space="0"/>
              <w:right w:val="single" w:color="auto" w:sz="4" w:space="0"/>
            </w:tcBorders>
            <w:noWrap w:val="0"/>
            <w:vAlign w:val="center"/>
          </w:tcPr>
          <w:p>
            <w:pPr>
              <w:tabs>
                <w:tab w:val="left" w:pos="3204"/>
              </w:tabs>
              <w:spacing w:line="360" w:lineRule="auto"/>
              <w:jc w:val="center"/>
              <w:rPr>
                <w:rFonts w:ascii="宋体" w:hAnsi="宋体"/>
                <w:bCs/>
                <w:color w:val="auto"/>
                <w:szCs w:val="21"/>
              </w:rPr>
            </w:pPr>
            <w:r>
              <w:rPr>
                <w:rFonts w:hint="eastAsia" w:ascii="宋体" w:hAnsi="宋体"/>
                <w:bCs/>
                <w:color w:val="auto"/>
                <w:szCs w:val="21"/>
              </w:rPr>
              <w:t>项目名称</w:t>
            </w:r>
          </w:p>
        </w:tc>
        <w:tc>
          <w:tcPr>
            <w:tcW w:w="6789"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3204"/>
              </w:tabs>
              <w:spacing w:line="360" w:lineRule="auto"/>
              <w:jc w:val="center"/>
              <w:rPr>
                <w:rFonts w:ascii="宋体" w:hAnsi="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1739" w:type="dxa"/>
            <w:tcBorders>
              <w:top w:val="single" w:color="auto" w:sz="4" w:space="0"/>
              <w:left w:val="single" w:color="auto" w:sz="4" w:space="0"/>
              <w:bottom w:val="single" w:color="auto" w:sz="4" w:space="0"/>
              <w:right w:val="single" w:color="auto" w:sz="4" w:space="0"/>
            </w:tcBorders>
            <w:noWrap w:val="0"/>
            <w:vAlign w:val="center"/>
          </w:tcPr>
          <w:p>
            <w:pPr>
              <w:tabs>
                <w:tab w:val="left" w:pos="3204"/>
              </w:tabs>
              <w:spacing w:line="360" w:lineRule="auto"/>
              <w:jc w:val="center"/>
              <w:rPr>
                <w:rFonts w:ascii="宋体" w:hAnsi="宋体"/>
                <w:bCs/>
                <w:color w:val="auto"/>
                <w:szCs w:val="21"/>
              </w:rPr>
            </w:pPr>
            <w:r>
              <w:rPr>
                <w:rFonts w:hint="eastAsia" w:ascii="宋体" w:hAnsi="宋体"/>
                <w:bCs/>
                <w:color w:val="auto"/>
                <w:szCs w:val="21"/>
              </w:rPr>
              <w:t>项目来源</w:t>
            </w:r>
          </w:p>
        </w:tc>
        <w:tc>
          <w:tcPr>
            <w:tcW w:w="6789"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3204"/>
              </w:tabs>
              <w:spacing w:line="360" w:lineRule="auto"/>
              <w:jc w:val="center"/>
              <w:rPr>
                <w:rFonts w:ascii="宋体" w:hAnsi="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528"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3204"/>
              </w:tabs>
              <w:spacing w:line="360" w:lineRule="auto"/>
              <w:rPr>
                <w:rFonts w:ascii="宋体" w:hAnsi="宋体"/>
                <w:bCs/>
                <w:color w:val="auto"/>
                <w:szCs w:val="21"/>
              </w:rPr>
            </w:pPr>
            <w:r>
              <w:rPr>
                <w:rFonts w:hint="eastAsia" w:ascii="宋体" w:hAnsi="宋体"/>
                <w:bCs/>
                <w:color w:val="auto"/>
                <w:szCs w:val="21"/>
              </w:rPr>
              <w:t>本人就该临床试验项目的经济利益，声明如下：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534"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3204"/>
              </w:tabs>
              <w:spacing w:line="360" w:lineRule="auto"/>
              <w:rPr>
                <w:rFonts w:ascii="宋体" w:hAnsi="宋体"/>
                <w:bCs/>
                <w:color w:val="auto"/>
                <w:szCs w:val="21"/>
              </w:rPr>
            </w:pPr>
            <w:r>
              <w:rPr>
                <w:rFonts w:hint="eastAsia" w:ascii="宋体" w:hAnsi="宋体"/>
                <w:bCs/>
                <w:color w:val="auto"/>
                <w:szCs w:val="21"/>
              </w:rPr>
              <w:t>受聘申办者的顾问，并接受顾问费（填写具体数字）</w:t>
            </w:r>
          </w:p>
        </w:tc>
        <w:tc>
          <w:tcPr>
            <w:tcW w:w="1994" w:type="dxa"/>
            <w:tcBorders>
              <w:top w:val="single" w:color="auto" w:sz="4" w:space="0"/>
              <w:left w:val="single" w:color="auto" w:sz="4" w:space="0"/>
              <w:bottom w:val="single" w:color="auto" w:sz="4" w:space="0"/>
              <w:right w:val="single" w:color="auto" w:sz="4" w:space="0"/>
            </w:tcBorders>
            <w:noWrap w:val="0"/>
            <w:vAlign w:val="center"/>
          </w:tcPr>
          <w:p>
            <w:pPr>
              <w:tabs>
                <w:tab w:val="left" w:pos="3204"/>
              </w:tabs>
              <w:spacing w:line="360" w:lineRule="auto"/>
              <w:rPr>
                <w:rFonts w:ascii="宋体" w:hAnsi="宋体"/>
                <w:bCs/>
                <w:color w:val="auto"/>
                <w:szCs w:val="21"/>
              </w:rPr>
            </w:pPr>
            <w:r>
              <w:rPr>
                <w:rFonts w:hint="eastAsia" w:ascii="宋体" w:hAnsi="宋体"/>
                <w:color w:val="auto"/>
                <w:szCs w:val="21"/>
              </w:rPr>
              <w:t>口  是， 口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534"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3204"/>
              </w:tabs>
              <w:spacing w:line="360" w:lineRule="auto"/>
              <w:rPr>
                <w:rFonts w:ascii="宋体" w:hAnsi="宋体"/>
                <w:bCs/>
                <w:color w:val="auto"/>
                <w:szCs w:val="21"/>
              </w:rPr>
            </w:pPr>
            <w:r>
              <w:rPr>
                <w:rFonts w:hint="eastAsia" w:ascii="宋体" w:hAnsi="宋体"/>
                <w:bCs/>
                <w:color w:val="auto"/>
                <w:szCs w:val="21"/>
              </w:rPr>
              <w:t>受聘申办者的专家，并接受专家咨询费（填写具体数字）</w:t>
            </w:r>
          </w:p>
        </w:tc>
        <w:tc>
          <w:tcPr>
            <w:tcW w:w="199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rPr>
            </w:pPr>
            <w:r>
              <w:rPr>
                <w:rFonts w:hint="eastAsia" w:ascii="宋体" w:hAnsi="宋体"/>
                <w:color w:val="auto"/>
                <w:szCs w:val="21"/>
              </w:rPr>
              <w:t>口  是， 口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534"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3204"/>
              </w:tabs>
              <w:spacing w:line="360" w:lineRule="auto"/>
              <w:rPr>
                <w:rFonts w:ascii="宋体" w:hAnsi="宋体"/>
                <w:bCs/>
                <w:color w:val="auto"/>
                <w:szCs w:val="21"/>
              </w:rPr>
            </w:pPr>
            <w:r>
              <w:rPr>
                <w:rFonts w:hint="eastAsia" w:ascii="宋体" w:hAnsi="宋体"/>
                <w:bCs/>
                <w:color w:val="auto"/>
                <w:szCs w:val="21"/>
              </w:rPr>
              <w:t>接受申办者赠予的礼品（大于200元）（填写具体数字）</w:t>
            </w:r>
          </w:p>
        </w:tc>
        <w:tc>
          <w:tcPr>
            <w:tcW w:w="199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rPr>
            </w:pPr>
            <w:r>
              <w:rPr>
                <w:rFonts w:hint="eastAsia" w:ascii="宋体" w:hAnsi="宋体"/>
                <w:color w:val="auto"/>
                <w:szCs w:val="21"/>
              </w:rPr>
              <w:t>口  是， 口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534"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3204"/>
              </w:tabs>
              <w:spacing w:line="360" w:lineRule="auto"/>
              <w:rPr>
                <w:rFonts w:ascii="宋体" w:hAnsi="宋体"/>
                <w:bCs/>
                <w:color w:val="auto"/>
                <w:szCs w:val="21"/>
              </w:rPr>
            </w:pPr>
            <w:r>
              <w:rPr>
                <w:rFonts w:hint="eastAsia" w:ascii="宋体" w:hAnsi="宋体"/>
                <w:bCs/>
                <w:color w:val="auto"/>
                <w:szCs w:val="21"/>
              </w:rPr>
              <w:t>接受申办者赠予的仪器设备</w:t>
            </w:r>
          </w:p>
        </w:tc>
        <w:tc>
          <w:tcPr>
            <w:tcW w:w="199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rPr>
            </w:pPr>
            <w:r>
              <w:rPr>
                <w:rFonts w:hint="eastAsia" w:ascii="宋体" w:hAnsi="宋体"/>
                <w:color w:val="auto"/>
                <w:szCs w:val="21"/>
              </w:rPr>
              <w:t>口  是， 口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534"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3204"/>
              </w:tabs>
              <w:spacing w:line="360" w:lineRule="auto"/>
              <w:rPr>
                <w:rFonts w:ascii="宋体" w:hAnsi="宋体"/>
                <w:bCs/>
                <w:color w:val="auto"/>
                <w:szCs w:val="21"/>
              </w:rPr>
            </w:pPr>
            <w:r>
              <w:rPr>
                <w:rFonts w:hint="eastAsia" w:ascii="宋体" w:hAnsi="宋体"/>
                <w:bCs/>
                <w:color w:val="auto"/>
                <w:szCs w:val="21"/>
              </w:rPr>
              <w:t>存在与申办者之间的专利许可</w:t>
            </w:r>
          </w:p>
        </w:tc>
        <w:tc>
          <w:tcPr>
            <w:tcW w:w="199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rPr>
            </w:pPr>
            <w:r>
              <w:rPr>
                <w:rFonts w:hint="eastAsia" w:ascii="宋体" w:hAnsi="宋体"/>
                <w:color w:val="auto"/>
                <w:szCs w:val="21"/>
              </w:rPr>
              <w:t>口  是， 口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534"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3204"/>
              </w:tabs>
              <w:spacing w:line="360" w:lineRule="auto"/>
              <w:rPr>
                <w:rFonts w:ascii="宋体" w:hAnsi="宋体"/>
                <w:bCs/>
                <w:color w:val="auto"/>
                <w:szCs w:val="21"/>
              </w:rPr>
            </w:pPr>
            <w:r>
              <w:rPr>
                <w:rFonts w:hint="eastAsia" w:ascii="宋体" w:hAnsi="宋体"/>
                <w:bCs/>
                <w:color w:val="auto"/>
                <w:szCs w:val="21"/>
              </w:rPr>
              <w:t>存在与申办者之间的科研成果转让</w:t>
            </w:r>
          </w:p>
        </w:tc>
        <w:tc>
          <w:tcPr>
            <w:tcW w:w="199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rPr>
            </w:pPr>
            <w:r>
              <w:rPr>
                <w:rFonts w:hint="eastAsia" w:ascii="宋体" w:hAnsi="宋体"/>
                <w:color w:val="auto"/>
                <w:szCs w:val="21"/>
              </w:rPr>
              <w:t>口  是， 口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534"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3204"/>
              </w:tabs>
              <w:spacing w:line="360" w:lineRule="auto"/>
              <w:rPr>
                <w:rFonts w:ascii="宋体" w:hAnsi="宋体"/>
                <w:bCs/>
                <w:color w:val="auto"/>
                <w:szCs w:val="21"/>
              </w:rPr>
            </w:pPr>
            <w:r>
              <w:rPr>
                <w:rFonts w:hint="eastAsia" w:ascii="宋体" w:hAnsi="宋体"/>
                <w:bCs/>
                <w:color w:val="auto"/>
                <w:szCs w:val="21"/>
              </w:rPr>
              <w:t>存在与申办者之间的购买任何财产或不动产</w:t>
            </w:r>
          </w:p>
        </w:tc>
        <w:tc>
          <w:tcPr>
            <w:tcW w:w="199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rPr>
            </w:pPr>
            <w:r>
              <w:rPr>
                <w:rFonts w:hint="eastAsia" w:ascii="宋体" w:hAnsi="宋体"/>
                <w:color w:val="auto"/>
                <w:szCs w:val="21"/>
              </w:rPr>
              <w:t>口  是， 口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534" w:type="dxa"/>
            <w:gridSpan w:val="2"/>
            <w:tcBorders>
              <w:top w:val="single" w:color="auto" w:sz="4" w:space="0"/>
              <w:left w:val="single" w:color="auto" w:sz="4" w:space="0"/>
              <w:bottom w:val="single" w:color="auto" w:sz="4" w:space="0"/>
              <w:right w:val="single" w:color="auto" w:sz="4" w:space="0"/>
            </w:tcBorders>
            <w:noWrap w:val="0"/>
            <w:vAlign w:val="center"/>
          </w:tcPr>
          <w:p>
            <w:pPr>
              <w:rPr>
                <w:color w:val="auto"/>
              </w:rPr>
            </w:pPr>
            <w:r>
              <w:rPr>
                <w:rFonts w:hint="eastAsia" w:ascii="宋体" w:hAnsi="宋体"/>
                <w:bCs/>
                <w:color w:val="auto"/>
                <w:szCs w:val="21"/>
              </w:rPr>
              <w:t>存在与申办者之间的出售任何财产或不动产</w:t>
            </w:r>
          </w:p>
        </w:tc>
        <w:tc>
          <w:tcPr>
            <w:tcW w:w="199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rPr>
            </w:pPr>
            <w:r>
              <w:rPr>
                <w:rFonts w:hint="eastAsia" w:ascii="宋体" w:hAnsi="宋体"/>
                <w:color w:val="auto"/>
                <w:szCs w:val="21"/>
              </w:rPr>
              <w:t>口  是， 口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534" w:type="dxa"/>
            <w:gridSpan w:val="2"/>
            <w:tcBorders>
              <w:top w:val="single" w:color="auto" w:sz="4" w:space="0"/>
              <w:left w:val="single" w:color="auto" w:sz="4" w:space="0"/>
              <w:bottom w:val="single" w:color="auto" w:sz="4" w:space="0"/>
              <w:right w:val="single" w:color="auto" w:sz="4" w:space="0"/>
            </w:tcBorders>
            <w:noWrap w:val="0"/>
            <w:vAlign w:val="center"/>
          </w:tcPr>
          <w:p>
            <w:pPr>
              <w:rPr>
                <w:color w:val="auto"/>
              </w:rPr>
            </w:pPr>
            <w:r>
              <w:rPr>
                <w:rFonts w:hint="eastAsia" w:ascii="宋体" w:hAnsi="宋体"/>
                <w:bCs/>
                <w:color w:val="auto"/>
                <w:szCs w:val="21"/>
              </w:rPr>
              <w:t>存在与申办者之间的租借任何财产或不动产</w:t>
            </w:r>
          </w:p>
        </w:tc>
        <w:tc>
          <w:tcPr>
            <w:tcW w:w="199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rPr>
            </w:pPr>
            <w:r>
              <w:rPr>
                <w:rFonts w:hint="eastAsia" w:ascii="宋体" w:hAnsi="宋体"/>
                <w:color w:val="auto"/>
                <w:szCs w:val="21"/>
              </w:rPr>
              <w:t>口  是， 口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534" w:type="dxa"/>
            <w:gridSpan w:val="2"/>
            <w:tcBorders>
              <w:top w:val="single" w:color="auto" w:sz="4" w:space="0"/>
              <w:left w:val="single" w:color="auto" w:sz="4" w:space="0"/>
              <w:bottom w:val="single" w:color="auto" w:sz="4" w:space="0"/>
              <w:right w:val="single" w:color="auto" w:sz="4" w:space="0"/>
            </w:tcBorders>
            <w:noWrap w:val="0"/>
            <w:vAlign w:val="center"/>
          </w:tcPr>
          <w:p>
            <w:pPr>
              <w:rPr>
                <w:color w:val="auto"/>
              </w:rPr>
            </w:pPr>
            <w:r>
              <w:rPr>
                <w:rFonts w:hint="eastAsia" w:ascii="宋体" w:hAnsi="宋体"/>
                <w:bCs/>
                <w:color w:val="auto"/>
                <w:szCs w:val="21"/>
              </w:rPr>
              <w:t>存在与申办者之间的投资关系，如持有申办者公司的股票</w:t>
            </w:r>
          </w:p>
        </w:tc>
        <w:tc>
          <w:tcPr>
            <w:tcW w:w="199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rPr>
            </w:pPr>
            <w:r>
              <w:rPr>
                <w:rFonts w:hint="eastAsia" w:ascii="宋体" w:hAnsi="宋体"/>
                <w:color w:val="auto"/>
                <w:szCs w:val="21"/>
              </w:rPr>
              <w:t>口  是， 口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534"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3204"/>
              </w:tabs>
              <w:spacing w:line="360" w:lineRule="auto"/>
              <w:rPr>
                <w:rFonts w:ascii="宋体" w:hAnsi="宋体"/>
                <w:bCs/>
                <w:color w:val="auto"/>
                <w:szCs w:val="21"/>
              </w:rPr>
            </w:pPr>
            <w:r>
              <w:rPr>
                <w:rFonts w:hint="eastAsia" w:ascii="宋体" w:hAnsi="宋体"/>
                <w:bCs/>
                <w:color w:val="auto"/>
                <w:szCs w:val="21"/>
              </w:rPr>
              <w:t>本人的配偶、子女、父母、合伙人与申办者存在经济利益</w:t>
            </w:r>
          </w:p>
        </w:tc>
        <w:tc>
          <w:tcPr>
            <w:tcW w:w="199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rPr>
            </w:pPr>
            <w:r>
              <w:rPr>
                <w:rFonts w:hint="eastAsia" w:ascii="宋体" w:hAnsi="宋体"/>
                <w:color w:val="auto"/>
                <w:szCs w:val="21"/>
              </w:rPr>
              <w:t>口  是， 口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534"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3204"/>
              </w:tabs>
              <w:spacing w:line="360" w:lineRule="auto"/>
              <w:rPr>
                <w:rFonts w:ascii="宋体" w:hAnsi="宋体"/>
                <w:bCs/>
                <w:color w:val="auto"/>
                <w:szCs w:val="21"/>
              </w:rPr>
            </w:pPr>
            <w:r>
              <w:rPr>
                <w:rFonts w:hint="eastAsia" w:ascii="宋体" w:hAnsi="宋体"/>
                <w:bCs/>
                <w:color w:val="auto"/>
                <w:szCs w:val="21"/>
              </w:rPr>
              <w:t>本人的配偶、子女、父母、合伙人在申办者公司担任职务</w:t>
            </w:r>
          </w:p>
        </w:tc>
        <w:tc>
          <w:tcPr>
            <w:tcW w:w="199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rPr>
            </w:pPr>
            <w:r>
              <w:rPr>
                <w:rFonts w:hint="eastAsia" w:ascii="宋体" w:hAnsi="宋体"/>
                <w:color w:val="auto"/>
                <w:szCs w:val="21"/>
              </w:rPr>
              <w:t>口  是， 口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739" w:type="dxa"/>
            <w:tcBorders>
              <w:top w:val="single" w:color="auto" w:sz="4" w:space="0"/>
              <w:left w:val="single" w:color="auto" w:sz="4" w:space="0"/>
              <w:bottom w:val="single" w:color="auto" w:sz="4" w:space="0"/>
              <w:right w:val="single" w:color="auto" w:sz="4" w:space="0"/>
            </w:tcBorders>
            <w:noWrap w:val="0"/>
            <w:vAlign w:val="center"/>
          </w:tcPr>
          <w:p>
            <w:pPr>
              <w:tabs>
                <w:tab w:val="left" w:pos="3204"/>
              </w:tabs>
              <w:spacing w:line="360" w:lineRule="auto"/>
              <w:rPr>
                <w:rFonts w:ascii="宋体" w:hAnsi="宋体"/>
                <w:bCs/>
                <w:color w:val="auto"/>
                <w:szCs w:val="21"/>
              </w:rPr>
            </w:pPr>
            <w:r>
              <w:rPr>
                <w:rFonts w:hint="eastAsia" w:ascii="宋体" w:hAnsi="宋体"/>
                <w:bCs/>
                <w:color w:val="auto"/>
                <w:szCs w:val="21"/>
              </w:rPr>
              <w:t>主要研究者承诺</w:t>
            </w:r>
          </w:p>
        </w:tc>
        <w:tc>
          <w:tcPr>
            <w:tcW w:w="6789"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3204"/>
              </w:tabs>
              <w:spacing w:line="360" w:lineRule="auto"/>
              <w:rPr>
                <w:rFonts w:ascii="宋体" w:hAnsi="宋体"/>
                <w:bCs/>
                <w:color w:val="auto"/>
                <w:szCs w:val="21"/>
              </w:rPr>
            </w:pPr>
            <w:r>
              <w:rPr>
                <w:rFonts w:hint="eastAsia" w:ascii="宋体" w:hAnsi="宋体"/>
                <w:bCs/>
                <w:color w:val="auto"/>
                <w:szCs w:val="21"/>
              </w:rPr>
              <w:t>作为该项目的主要研究者，我的上述经济利益声明属实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739" w:type="dxa"/>
            <w:tcBorders>
              <w:top w:val="single" w:color="auto" w:sz="4" w:space="0"/>
              <w:left w:val="single" w:color="auto" w:sz="4" w:space="0"/>
              <w:bottom w:val="single" w:color="auto" w:sz="4" w:space="0"/>
              <w:right w:val="single" w:color="auto" w:sz="4" w:space="0"/>
            </w:tcBorders>
            <w:noWrap w:val="0"/>
            <w:vAlign w:val="center"/>
          </w:tcPr>
          <w:p>
            <w:pPr>
              <w:tabs>
                <w:tab w:val="left" w:pos="3204"/>
              </w:tabs>
              <w:spacing w:line="360" w:lineRule="auto"/>
              <w:jc w:val="center"/>
              <w:rPr>
                <w:rFonts w:ascii="宋体" w:hAnsi="宋体"/>
                <w:bCs/>
                <w:color w:val="auto"/>
                <w:szCs w:val="21"/>
              </w:rPr>
            </w:pPr>
            <w:r>
              <w:rPr>
                <w:rFonts w:hint="eastAsia" w:ascii="宋体" w:hAnsi="宋体"/>
                <w:bCs/>
                <w:color w:val="auto"/>
                <w:szCs w:val="21"/>
              </w:rPr>
              <w:t>签名/日期</w:t>
            </w:r>
          </w:p>
        </w:tc>
        <w:tc>
          <w:tcPr>
            <w:tcW w:w="6789"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3204"/>
              </w:tabs>
              <w:spacing w:line="360" w:lineRule="auto"/>
              <w:jc w:val="center"/>
              <w:rPr>
                <w:rFonts w:ascii="宋体" w:hAnsi="宋体"/>
                <w:bCs/>
                <w:color w:val="auto"/>
                <w:szCs w:val="21"/>
              </w:rPr>
            </w:pPr>
          </w:p>
        </w:tc>
      </w:tr>
    </w:tbl>
    <w:p>
      <w:pPr>
        <w:rPr>
          <w:color w:val="auto"/>
        </w:rPr>
      </w:pPr>
      <w:bookmarkStart w:id="10" w:name="_GoBack"/>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3000509000000000000"/>
    <w:charset w:val="86"/>
    <w:family w:val="script"/>
    <w:pitch w:val="default"/>
    <w:sig w:usb0="00000000" w:usb1="00000000" w:usb2="00000000" w:usb3="00000000" w:csb0="00040000" w:csb1="00000000"/>
  </w:font>
  <w:font w:name="方正仿宋简体">
    <w:altName w:val="微软雅黑"/>
    <w:panose1 w:val="00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体">
    <w:altName w:val="宋体"/>
    <w:panose1 w:val="00000000000000000000"/>
    <w:charset w:val="86"/>
    <w:family w:val="roma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小标宋简体">
    <w:altName w:val="宋体"/>
    <w:panose1 w:val="02010601030101010101"/>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62083E"/>
    <w:multiLevelType w:val="singleLevel"/>
    <w:tmpl w:val="EA62083E"/>
    <w:lvl w:ilvl="0" w:tentative="0">
      <w:start w:val="1"/>
      <w:numFmt w:val="decimal"/>
      <w:lvlText w:val="%1."/>
      <w:lvlJc w:val="left"/>
      <w:pPr>
        <w:ind w:left="425" w:hanging="425"/>
      </w:pPr>
      <w:rPr>
        <w:rFonts w:hint="default"/>
      </w:rPr>
    </w:lvl>
  </w:abstractNum>
  <w:abstractNum w:abstractNumId="1">
    <w:nsid w:val="066345FE"/>
    <w:multiLevelType w:val="multilevel"/>
    <w:tmpl w:val="066345FE"/>
    <w:lvl w:ilvl="0" w:tentative="0">
      <w:start w:val="0"/>
      <w:numFmt w:val="bullet"/>
      <w:lvlText w:val="□"/>
      <w:lvlJc w:val="left"/>
      <w:pPr>
        <w:tabs>
          <w:tab w:val="left" w:pos="360"/>
        </w:tabs>
        <w:ind w:left="360" w:hanging="360"/>
      </w:pPr>
      <w:rPr>
        <w:rFonts w:hint="eastAsia" w:ascii="宋体" w:hAnsi="宋体"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2ABC3921"/>
    <w:multiLevelType w:val="multilevel"/>
    <w:tmpl w:val="2ABC3921"/>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C61170C"/>
    <w:multiLevelType w:val="singleLevel"/>
    <w:tmpl w:val="3C61170C"/>
    <w:lvl w:ilvl="0" w:tentative="0">
      <w:start w:val="1"/>
      <w:numFmt w:val="bullet"/>
      <w:lvlText w:val=""/>
      <w:lvlJc w:val="left"/>
      <w:pPr>
        <w:tabs>
          <w:tab w:val="left" w:pos="360"/>
        </w:tabs>
        <w:ind w:left="360" w:hanging="360"/>
      </w:pPr>
      <w:rPr>
        <w:rFonts w:hint="default" w:ascii="Symbol" w:hAnsi="Symbol"/>
      </w:rPr>
    </w:lvl>
  </w:abstractNum>
  <w:abstractNum w:abstractNumId="4">
    <w:nsid w:val="48204379"/>
    <w:multiLevelType w:val="multilevel"/>
    <w:tmpl w:val="4820437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4CE3D6D"/>
    <w:multiLevelType w:val="singleLevel"/>
    <w:tmpl w:val="54CE3D6D"/>
    <w:lvl w:ilvl="0" w:tentative="0">
      <w:start w:val="1"/>
      <w:numFmt w:val="bullet"/>
      <w:lvlText w:val=""/>
      <w:lvlJc w:val="left"/>
      <w:pPr>
        <w:tabs>
          <w:tab w:val="left" w:pos="360"/>
        </w:tabs>
        <w:ind w:left="360" w:hanging="360"/>
      </w:pPr>
      <w:rPr>
        <w:rFonts w:hint="default" w:ascii="Symbol" w:hAnsi="Symbol"/>
      </w:rPr>
    </w:lvl>
  </w:abstractNum>
  <w:abstractNum w:abstractNumId="6">
    <w:nsid w:val="7AF30671"/>
    <w:multiLevelType w:val="multilevel"/>
    <w:tmpl w:val="7AF30671"/>
    <w:lvl w:ilvl="0" w:tentative="0">
      <w:start w:val="1"/>
      <w:numFmt w:val="decimal"/>
      <w:lvlText w:val="%1、"/>
      <w:lvlJc w:val="left"/>
      <w:pPr>
        <w:tabs>
          <w:tab w:val="left" w:pos="360"/>
        </w:tabs>
        <w:ind w:left="360" w:hanging="360"/>
      </w:pPr>
      <w:rPr>
        <w:rFonts w:hint="eastAsia"/>
        <w:b/>
      </w:rPr>
    </w:lvl>
    <w:lvl w:ilvl="1" w:tentative="0">
      <w:start w:val="1"/>
      <w:numFmt w:val="decimal"/>
      <w:lvlText w:val="%2）"/>
      <w:lvlJc w:val="left"/>
      <w:pPr>
        <w:tabs>
          <w:tab w:val="left" w:pos="780"/>
        </w:tabs>
        <w:ind w:left="780" w:hanging="360"/>
      </w:pPr>
      <w:rPr>
        <w:rFonts w:hint="eastAsia"/>
      </w:rPr>
    </w:lvl>
    <w:lvl w:ilvl="2" w:tentative="0">
      <w:start w:val="8"/>
      <w:numFmt w:val="bullet"/>
      <w:lvlText w:val="□"/>
      <w:lvlJc w:val="left"/>
      <w:pPr>
        <w:tabs>
          <w:tab w:val="left" w:pos="1200"/>
        </w:tabs>
        <w:ind w:left="1200" w:hanging="360"/>
      </w:pPr>
      <w:rPr>
        <w:rFonts w:hint="eastAsia" w:ascii="宋体" w:hAnsi="宋体" w:eastAsia="宋体" w:cs="Times New Roman"/>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 w:numId="3">
    <w:abstractNumId w:val="5"/>
  </w:num>
  <w:num w:numId="4">
    <w:abstractNumId w:val="3"/>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5ZWI0NjQ5MzI1NmVkMTYwZGM4ZjdhMDdiZmE3MGUifQ=="/>
  </w:docVars>
  <w:rsids>
    <w:rsidRoot w:val="00000000"/>
    <w:rsid w:val="29FE1A0B"/>
    <w:rsid w:val="335F08A3"/>
    <w:rsid w:val="37A12A49"/>
    <w:rsid w:val="3B23185F"/>
    <w:rsid w:val="3CDF36E1"/>
    <w:rsid w:val="3F4F736C"/>
    <w:rsid w:val="49503CC6"/>
    <w:rsid w:val="771627E6"/>
    <w:rsid w:val="7A2751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99"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qFormat/>
    <w:uiPriority w:val="0"/>
  </w:style>
  <w:style w:type="table" w:default="1" w:styleId="10">
    <w:name w:val="Normal Table"/>
    <w:autoRedefine/>
    <w:semiHidden/>
    <w:uiPriority w:val="0"/>
    <w:tblPr>
      <w:tblCellMar>
        <w:top w:w="0" w:type="dxa"/>
        <w:left w:w="108" w:type="dxa"/>
        <w:bottom w:w="0" w:type="dxa"/>
        <w:right w:w="108" w:type="dxa"/>
      </w:tblCellMar>
    </w:tblPr>
  </w:style>
  <w:style w:type="paragraph" w:styleId="3">
    <w:name w:val="Normal Indent"/>
    <w:basedOn w:val="1"/>
    <w:autoRedefine/>
    <w:unhideWhenUsed/>
    <w:qFormat/>
    <w:uiPriority w:val="0"/>
    <w:pPr>
      <w:ind w:firstLine="420" w:firstLineChars="200"/>
    </w:pPr>
  </w:style>
  <w:style w:type="paragraph" w:styleId="4">
    <w:name w:val="annotation text"/>
    <w:basedOn w:val="1"/>
    <w:autoRedefine/>
    <w:semiHidden/>
    <w:qFormat/>
    <w:uiPriority w:val="99"/>
    <w:pPr>
      <w:jc w:val="left"/>
    </w:pPr>
    <w:rPr>
      <w:kern w:val="0"/>
      <w:sz w:val="24"/>
    </w:rPr>
  </w:style>
  <w:style w:type="paragraph" w:styleId="5">
    <w:name w:val="Plain Text"/>
    <w:basedOn w:val="1"/>
    <w:autoRedefine/>
    <w:qFormat/>
    <w:uiPriority w:val="0"/>
    <w:rPr>
      <w:rFonts w:ascii="宋体" w:hAnsi="Courier New"/>
      <w:kern w:val="0"/>
      <w:sz w:val="20"/>
      <w:szCs w:val="20"/>
    </w:rPr>
  </w:style>
  <w:style w:type="paragraph" w:styleId="6">
    <w:name w:val="Date"/>
    <w:basedOn w:val="1"/>
    <w:next w:val="1"/>
    <w:autoRedefine/>
    <w:qFormat/>
    <w:uiPriority w:val="99"/>
    <w:pPr>
      <w:spacing w:line="360" w:lineRule="auto"/>
    </w:pPr>
    <w:rPr>
      <w:b/>
      <w:kern w:val="0"/>
      <w:sz w:val="20"/>
      <w:szCs w:val="20"/>
    </w:rPr>
  </w:style>
  <w:style w:type="paragraph" w:styleId="7">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8">
    <w:name w:val="List"/>
    <w:basedOn w:val="1"/>
    <w:autoRedefine/>
    <w:qFormat/>
    <w:uiPriority w:val="0"/>
    <w:pPr>
      <w:ind w:left="200" w:hanging="200" w:hangingChars="200"/>
    </w:pPr>
    <w:rPr>
      <w:szCs w:val="21"/>
    </w:rPr>
  </w:style>
  <w:style w:type="paragraph" w:styleId="9">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autoRedefine/>
    <w:qFormat/>
    <w:uiPriority w:val="0"/>
    <w:rPr>
      <w:b/>
    </w:rPr>
  </w:style>
  <w:style w:type="character" w:styleId="13">
    <w:name w:val="Emphasis"/>
    <w:basedOn w:val="11"/>
    <w:autoRedefine/>
    <w:qFormat/>
    <w:uiPriority w:val="0"/>
    <w:rPr>
      <w:i/>
    </w:rPr>
  </w:style>
  <w:style w:type="character" w:styleId="14">
    <w:name w:val="Hyperlink"/>
    <w:basedOn w:val="11"/>
    <w:autoRedefine/>
    <w:qFormat/>
    <w:uiPriority w:val="0"/>
    <w:rPr>
      <w:color w:val="0000FF"/>
      <w:u w:val="single"/>
    </w:rPr>
  </w:style>
  <w:style w:type="paragraph" w:customStyle="1" w:styleId="15">
    <w:name w:val="正文+24"/>
    <w:basedOn w:val="1"/>
    <w:next w:val="1"/>
    <w:uiPriority w:val="0"/>
    <w:pPr>
      <w:autoSpaceDE w:val="0"/>
      <w:autoSpaceDN w:val="0"/>
      <w:adjustRightInd w:val="0"/>
      <w:jc w:val="left"/>
    </w:pPr>
    <w:rPr>
      <w:rFonts w:ascii="黑体" w:eastAsia="黑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emf"/><Relationship Id="rId7" Type="http://schemas.openxmlformats.org/officeDocument/2006/relationships/oleObject" Target="embeddings/oleObject2.bin"/><Relationship Id="rId6" Type="http://schemas.openxmlformats.org/officeDocument/2006/relationships/image" Target="media/image2.emf"/><Relationship Id="rId5" Type="http://schemas.openxmlformats.org/officeDocument/2006/relationships/oleObject" Target="embeddings/oleObject1.bin"/><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2024-01-09T06:26:00Z</dcterms:created>
  <dc:creator>ADMIN</dc:creator>
  <cp:lastModifiedBy>ADMIN</cp:lastModifiedBy>
  <dcterms:modified xsi:type="dcterms:W3CDTF">2024-01-12T02:45:35Z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E6F0BAB6ADA146F1B312DB94CDC92EB2_12</vt:lpwstr>
  </property>
</Properties>
</file>